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С 1</w:t>
      </w:r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1 января по 08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февраля 2022 года с целью общественного обсуждения в разделе ДОКУМЕНТЫ во вкладке МУНИЦИПАЛЬНЫЙ КОНТРОЛЬ - </w:t>
      </w:r>
      <w:r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Проекты об утверждении проверочных листов по муниципальному контролю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размещаются вышеуказанные проекты в рамках </w:t>
      </w:r>
      <w:hyperlink r:id="rId5" w:tgtFrame="_blank" w:history="1">
        <w:r w:rsidRPr="000220F0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муниципального жилищного</w:t>
        </w:r>
      </w:hyperlink>
      <w:r w:rsidRP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контроля, муниципального </w:t>
      </w:r>
      <w:hyperlink r:id="rId6" w:tgtFrame="_blank" w:history="1">
        <w:r w:rsidRPr="000220F0">
          <w:rPr>
            <w:rFonts w:ascii="Verdana" w:eastAsia="Times New Roman" w:hAnsi="Verdana" w:cs="Times New Roman"/>
            <w:sz w:val="24"/>
            <w:szCs w:val="24"/>
            <w:u w:val="single"/>
            <w:lang w:eastAsia="ru-RU"/>
          </w:rPr>
          <w:t>земельного контроля</w:t>
        </w:r>
      </w:hyperlink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Котельниковского</w:t>
      </w:r>
      <w:proofErr w:type="spellEnd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городск</w:t>
      </w:r>
      <w:bookmarkStart w:id="0" w:name="_GoBack"/>
      <w:bookmarkEnd w:id="0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ого поселения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proofErr w:type="spellStart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Котельниковского</w:t>
      </w:r>
      <w:proofErr w:type="spellEnd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городского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поселения:</w:t>
      </w:r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="000220F0">
        <w:rPr>
          <w:rFonts w:ascii="Verdana" w:eastAsia="Times New Roman" w:hAnsi="Verdana" w:cs="Times New Roman"/>
          <w:sz w:val="24"/>
          <w:szCs w:val="24"/>
          <w:lang w:val="en-US" w:eastAsia="ru-RU"/>
        </w:rPr>
        <w:t>kgp</w:t>
      </w:r>
      <w:proofErr w:type="spellEnd"/>
      <w:r w:rsidR="000220F0" w:rsidRPr="000220F0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="000220F0">
        <w:rPr>
          <w:rFonts w:ascii="Verdana" w:eastAsia="Times New Roman" w:hAnsi="Verdana" w:cs="Times New Roman"/>
          <w:sz w:val="24"/>
          <w:szCs w:val="24"/>
          <w:lang w:val="en-US" w:eastAsia="ru-RU"/>
        </w:rPr>
        <w:t>volganet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@</w:t>
      </w:r>
      <w:r w:rsidR="000220F0">
        <w:rPr>
          <w:rFonts w:ascii="Verdana" w:eastAsia="Times New Roman" w:hAnsi="Verdana" w:cs="Times New Roman"/>
          <w:sz w:val="24"/>
          <w:szCs w:val="24"/>
          <w:lang w:val="en-US" w:eastAsia="ru-RU"/>
        </w:rPr>
        <w:t>mail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</w:t>
      </w:r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404354, Волгоградская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область, </w:t>
      </w:r>
      <w:proofErr w:type="spellStart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Котельниковский</w:t>
      </w:r>
      <w:proofErr w:type="spellEnd"/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района, г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</w:t>
      </w:r>
      <w:r w:rsidR="000220F0">
        <w:rPr>
          <w:rFonts w:ascii="Verdana" w:eastAsia="Times New Roman" w:hAnsi="Verdana" w:cs="Times New Roman"/>
          <w:sz w:val="24"/>
          <w:szCs w:val="24"/>
          <w:lang w:eastAsia="ru-RU"/>
        </w:rPr>
        <w:t>Котельниково, ул. Ленина, 9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0220F0"/>
    <w:rsid w:val="004C2313"/>
    <w:rsid w:val="005A071E"/>
    <w:rsid w:val="006B5864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3413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adm.ru/uploads/doc_news/2021/PH2022.pdf" TargetMode="External"/><Relationship Id="rId5" Type="http://schemas.openxmlformats.org/officeDocument/2006/relationships/hyperlink" Target="https://enadm.ru/uploads/doc_news/2021/PP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12</cp:revision>
  <dcterms:created xsi:type="dcterms:W3CDTF">2021-12-03T01:13:00Z</dcterms:created>
  <dcterms:modified xsi:type="dcterms:W3CDTF">2022-02-15T10:28:00Z</dcterms:modified>
</cp:coreProperties>
</file>