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C" w:rsidRDefault="00D05A8C" w:rsidP="00D0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8C" w:rsidRDefault="00D05A8C" w:rsidP="00D0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ПОСТАНОВЛЕНИЕ</w:t>
      </w:r>
    </w:p>
    <w:p w:rsidR="00D05A8C" w:rsidRDefault="00D05A8C" w:rsidP="00D0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АДМИНИСТРАЦИИ</w:t>
      </w:r>
    </w:p>
    <w:p w:rsidR="00D05A8C" w:rsidRDefault="00D05A8C" w:rsidP="00D0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D1B11" w:themeColor="background2" w:themeShade="1A"/>
        </w:rPr>
        <w:t>КОТЕЛЬНИКОВСКОГО ГОРОДСКОГО ПОСЕЛЕНИЯ</w:t>
      </w:r>
    </w:p>
    <w:p w:rsidR="00D05A8C" w:rsidRDefault="00D05A8C" w:rsidP="00D0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КОТЕЛЬНИКОВСКОГО МУНИЦИПАЛЬНОГО   РАЙОНА</w:t>
      </w:r>
    </w:p>
    <w:p w:rsidR="00D05A8C" w:rsidRDefault="00D05A8C" w:rsidP="00D0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>ВОЛГОГРАДСКОЙ ОБЛАСТИ</w:t>
      </w:r>
    </w:p>
    <w:p w:rsidR="00D05A8C" w:rsidRDefault="00D05A8C" w:rsidP="00D05A8C">
      <w:pPr>
        <w:pBdr>
          <w:bottom w:val="double" w:sz="18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От </w:t>
      </w:r>
      <w:r w:rsidR="0045490D">
        <w:rPr>
          <w:rFonts w:ascii="Times New Roman" w:eastAsia="Times New Roman" w:hAnsi="Times New Roman" w:cs="Times New Roman"/>
          <w:b/>
          <w:color w:val="1D1B11" w:themeColor="background2" w:themeShade="1A"/>
        </w:rPr>
        <w:t>19.08.2022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</w:rPr>
        <w:t xml:space="preserve">                                                   № </w:t>
      </w:r>
      <w:r w:rsidR="0045490D">
        <w:rPr>
          <w:rFonts w:ascii="Times New Roman" w:eastAsia="Times New Roman" w:hAnsi="Times New Roman" w:cs="Times New Roman"/>
          <w:b/>
          <w:color w:val="1D1B11" w:themeColor="background2" w:themeShade="1A"/>
        </w:rPr>
        <w:t>58</w:t>
      </w:r>
      <w:r w:rsidR="008543FB">
        <w:rPr>
          <w:rFonts w:ascii="Times New Roman" w:eastAsia="Times New Roman" w:hAnsi="Times New Roman" w:cs="Times New Roman"/>
          <w:b/>
          <w:color w:val="1D1B11" w:themeColor="background2" w:themeShade="1A"/>
        </w:rPr>
        <w:t>2</w:t>
      </w:r>
      <w:bookmarkStart w:id="0" w:name="_GoBack"/>
      <w:bookmarkEnd w:id="0"/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Об отнесении объектов муниципального земельного </w:t>
      </w: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контроля в границах Котельниковского городского </w:t>
      </w: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поселения Котельниковского муниципального района </w:t>
      </w: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Волгоградской области к одной из категорий риска </w:t>
      </w: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причинения вреда (ущерба) на 202</w:t>
      </w:r>
      <w:r w:rsidR="0045490D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год </w:t>
      </w: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05A8C" w:rsidRDefault="00D05A8C" w:rsidP="00D05A8C">
      <w:pPr>
        <w:pStyle w:val="a3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Земельным кодексом Российской Федерации, Федеральным законом от 06.10.2003г. № 131-ФЗ «Об общих принципах организации местного </w:t>
      </w:r>
      <w:proofErr w:type="gram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Уставом Котельниковского городского поселения, решением Совета народных депутатов Котельниковского городского поселения Котельниковского муниципального района Волгоградской области от 19.08.2021г. № 69/356 «Об утверждении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Положения о муниципальном земельном контроле в границах Котельниковского городского поселения Котельниковского муниципального района Волгоградской области», администрация Котельниковского городского поселения</w:t>
      </w:r>
    </w:p>
    <w:p w:rsidR="00D05A8C" w:rsidRDefault="00D05A8C" w:rsidP="00D05A8C">
      <w:pPr>
        <w:pStyle w:val="a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D05A8C" w:rsidRDefault="00D05A8C" w:rsidP="00D05A8C">
      <w:pPr>
        <w:pStyle w:val="a3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ПОСТАНОВЛЯЕТ:</w:t>
      </w:r>
    </w:p>
    <w:p w:rsidR="00D05A8C" w:rsidRDefault="00D05A8C" w:rsidP="00D05A8C">
      <w:pPr>
        <w:pStyle w:val="a3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D05A8C" w:rsidRDefault="00D05A8C" w:rsidP="00D05A8C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Отнести:                                                                                                                                                               к категории среднего риска причинения вреда (ущерба) объекты муниципального земельного контроля в границах Котельниковского городского поселения Котельниковского муниципального района Волгоградской области, согласно приложению №1 к настоящему постановлению;                                                                                                                                         к категории умеренного риска причинения вреда (ущерба) объекты муниципального земельного контроля в границах Котельниковского городского поселения Котельниковского муниципального района Волгоградской области, согласно приложению №2 к настоящему постановлению;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к категории низкого риска причинения вреда (ущерба) объекты муниципального земельного контроля в границах Котельниковского городского поселения Котельниковского муниципального района Волгоградской области, согласно приложению №3 к настоящему постановлению.</w:t>
      </w:r>
    </w:p>
    <w:p w:rsidR="00D05A8C" w:rsidRDefault="00D05A8C" w:rsidP="00D05A8C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Поручить отделу архитектуры и землеустройства администрации Котельниковского городского поселения Котельниковского муниципального района Волгоградской области обеспечить размещение на официальном сайте администрации Котельниковского городского поселения в сети «Интернет» Перечни земельных участков, отнесенных к одной из категорий риска согласно пункту 1 настоящего постановления.</w:t>
      </w:r>
    </w:p>
    <w:p w:rsidR="00D05A8C" w:rsidRDefault="00D05A8C" w:rsidP="00D05A8C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над исполнением настоящего постановления возложить на заместителя главы Котельниковского городского поселения Котельниковского муниципального района Волгоградской области Страхова А. Б.</w:t>
      </w:r>
    </w:p>
    <w:p w:rsidR="00D05A8C" w:rsidRDefault="00D05A8C" w:rsidP="00D05A8C">
      <w:pPr>
        <w:pStyle w:val="a4"/>
        <w:numPr>
          <w:ilvl w:val="0"/>
          <w:numId w:val="1"/>
        </w:numPr>
        <w:tabs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D05A8C" w:rsidRDefault="00D05A8C" w:rsidP="00D05A8C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Глава Котельниковского </w:t>
      </w:r>
    </w:p>
    <w:p w:rsidR="00D05A8C" w:rsidRPr="00851DC0" w:rsidRDefault="00D05A8C" w:rsidP="0085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19.08.2022г. №582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земельного контроля в границах Котельниковского городского поселения Котельниковского муниципального района Волгоградской области, отнесенных к категории среднего риска причинения вреда (ущерба)</w:t>
      </w: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05A8C" w:rsidRDefault="00D05A8C" w:rsidP="00D05A8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34:13:130012:207, площадью 1632.0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примерно в 1060 м по направлению на север от жилого дома по ул. Береговая,13, вид разрешенного использования: «</w:t>
      </w:r>
      <w:r>
        <w:rPr>
          <w:rFonts w:ascii="Times New Roman" w:hAnsi="Times New Roman" w:cs="Times New Roman"/>
          <w:sz w:val="24"/>
          <w:szCs w:val="24"/>
        </w:rPr>
        <w:t>12.2 Специальная».</w:t>
      </w:r>
    </w:p>
    <w:p w:rsidR="00D05A8C" w:rsidRDefault="00D05A8C" w:rsidP="00D05A8C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34:13:130025:1172, площадью 87308.0 кв. м., местоположение: Волгоградская область, р-н. Котельниковский, г. Котельниково, ул. Петрова, д. 5б,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Кладбища традиционных захоронений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34:13:130018:695</w:t>
      </w:r>
      <w:r>
        <w:rPr>
          <w:rFonts w:ascii="Times New Roman" w:hAnsi="Times New Roman" w:cs="Times New Roman"/>
          <w:sz w:val="24"/>
          <w:szCs w:val="24"/>
        </w:rPr>
        <w:t xml:space="preserve">, площадью 542.0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Родина, дом 82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индивидуальной жилой застройки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4832" w:rsidRDefault="00F84832" w:rsidP="00F84832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4832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34:13:1300</w:t>
      </w:r>
      <w:r w:rsidR="00444FFD">
        <w:rPr>
          <w:rFonts w:ascii="Times New Roman" w:hAnsi="Times New Roman" w:cs="Times New Roman"/>
          <w:sz w:val="24"/>
          <w:szCs w:val="24"/>
        </w:rPr>
        <w:t>17</w:t>
      </w:r>
      <w:r w:rsidRPr="00F84832">
        <w:rPr>
          <w:rFonts w:ascii="Times New Roman" w:hAnsi="Times New Roman" w:cs="Times New Roman"/>
          <w:sz w:val="24"/>
          <w:szCs w:val="24"/>
        </w:rPr>
        <w:t>:</w:t>
      </w:r>
      <w:r w:rsidR="00444FFD">
        <w:rPr>
          <w:rFonts w:ascii="Times New Roman" w:hAnsi="Times New Roman" w:cs="Times New Roman"/>
          <w:sz w:val="24"/>
          <w:szCs w:val="24"/>
        </w:rPr>
        <w:t>9</w:t>
      </w:r>
      <w:r w:rsidR="00851DC0">
        <w:rPr>
          <w:rFonts w:ascii="Times New Roman" w:hAnsi="Times New Roman" w:cs="Times New Roman"/>
          <w:sz w:val="24"/>
          <w:szCs w:val="24"/>
        </w:rPr>
        <w:t>5</w:t>
      </w:r>
      <w:r w:rsidRPr="00F8483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51DC0">
        <w:rPr>
          <w:rFonts w:ascii="Times New Roman" w:hAnsi="Times New Roman" w:cs="Times New Roman"/>
          <w:sz w:val="24"/>
          <w:szCs w:val="24"/>
        </w:rPr>
        <w:t>158</w:t>
      </w:r>
      <w:r w:rsidR="00444FFD">
        <w:rPr>
          <w:rFonts w:ascii="Times New Roman" w:hAnsi="Times New Roman" w:cs="Times New Roman"/>
          <w:sz w:val="24"/>
          <w:szCs w:val="24"/>
        </w:rPr>
        <w:t>6.0</w:t>
      </w:r>
      <w:r w:rsidRPr="00F84832">
        <w:rPr>
          <w:rFonts w:ascii="Times New Roman" w:hAnsi="Times New Roman" w:cs="Times New Roman"/>
          <w:sz w:val="24"/>
          <w:szCs w:val="24"/>
        </w:rPr>
        <w:t xml:space="preserve"> кв. м., местоположение: обл. </w:t>
      </w:r>
      <w:proofErr w:type="gramStart"/>
      <w:r w:rsidRPr="00F8483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F84832">
        <w:rPr>
          <w:rFonts w:ascii="Times New Roman" w:hAnsi="Times New Roman" w:cs="Times New Roman"/>
          <w:sz w:val="24"/>
          <w:szCs w:val="24"/>
        </w:rPr>
        <w:t>, р-н Котельниковс</w:t>
      </w:r>
      <w:r w:rsidR="00444FFD">
        <w:rPr>
          <w:rFonts w:ascii="Times New Roman" w:hAnsi="Times New Roman" w:cs="Times New Roman"/>
          <w:sz w:val="24"/>
          <w:szCs w:val="24"/>
        </w:rPr>
        <w:t>кий, г. Котельниково, ул. Северная</w:t>
      </w:r>
      <w:r w:rsidRPr="00F84832">
        <w:rPr>
          <w:rFonts w:ascii="Times New Roman" w:hAnsi="Times New Roman" w:cs="Times New Roman"/>
          <w:sz w:val="24"/>
          <w:szCs w:val="24"/>
        </w:rPr>
        <w:t xml:space="preserve">, дом </w:t>
      </w:r>
      <w:r w:rsidR="00444FFD">
        <w:rPr>
          <w:rFonts w:ascii="Times New Roman" w:hAnsi="Times New Roman" w:cs="Times New Roman"/>
          <w:sz w:val="24"/>
          <w:szCs w:val="24"/>
        </w:rPr>
        <w:t>7</w:t>
      </w:r>
      <w:r w:rsidR="00851DC0">
        <w:rPr>
          <w:rFonts w:ascii="Times New Roman" w:hAnsi="Times New Roman" w:cs="Times New Roman"/>
          <w:sz w:val="24"/>
          <w:szCs w:val="24"/>
        </w:rPr>
        <w:t>б</w:t>
      </w:r>
      <w:r w:rsidRPr="00F84832">
        <w:rPr>
          <w:rFonts w:ascii="Times New Roman" w:hAnsi="Times New Roman" w:cs="Times New Roman"/>
          <w:sz w:val="24"/>
          <w:szCs w:val="24"/>
        </w:rPr>
        <w:t>, вид разрешенного использования: «Для индивидуальной жилой застройки».</w:t>
      </w:r>
    </w:p>
    <w:p w:rsidR="00444FFD" w:rsidRPr="00F84832" w:rsidRDefault="00444FFD" w:rsidP="00F84832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84832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34:13:1300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848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F84832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1066.0</w:t>
      </w:r>
      <w:r w:rsidRPr="00F84832">
        <w:rPr>
          <w:rFonts w:ascii="Times New Roman" w:hAnsi="Times New Roman" w:cs="Times New Roman"/>
          <w:sz w:val="24"/>
          <w:szCs w:val="24"/>
        </w:rPr>
        <w:t xml:space="preserve"> кв. м., местоположение: обл. </w:t>
      </w:r>
      <w:proofErr w:type="gramStart"/>
      <w:r w:rsidRPr="00F8483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F84832">
        <w:rPr>
          <w:rFonts w:ascii="Times New Roman" w:hAnsi="Times New Roman" w:cs="Times New Roman"/>
          <w:sz w:val="24"/>
          <w:szCs w:val="24"/>
        </w:rPr>
        <w:t>, р-н Котельниковс</w:t>
      </w:r>
      <w:r>
        <w:rPr>
          <w:rFonts w:ascii="Times New Roman" w:hAnsi="Times New Roman" w:cs="Times New Roman"/>
          <w:sz w:val="24"/>
          <w:szCs w:val="24"/>
        </w:rPr>
        <w:t>кий, г. Котельниково, ул. Северная</w:t>
      </w:r>
      <w:r w:rsidRPr="00F84832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7а</w:t>
      </w:r>
      <w:r w:rsidRPr="00F84832">
        <w:rPr>
          <w:rFonts w:ascii="Times New Roman" w:hAnsi="Times New Roman" w:cs="Times New Roman"/>
          <w:sz w:val="24"/>
          <w:szCs w:val="24"/>
        </w:rPr>
        <w:t>, вид разрешенного использования: «Для индивидуальной жилой застройки».</w:t>
      </w:r>
    </w:p>
    <w:p w:rsidR="00D05A8C" w:rsidRDefault="00D05A8C" w:rsidP="00D05A8C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34:13:130032:1566</w:t>
      </w:r>
      <w:r>
        <w:rPr>
          <w:rFonts w:ascii="Times New Roman" w:hAnsi="Times New Roman" w:cs="Times New Roman"/>
          <w:sz w:val="24"/>
          <w:szCs w:val="24"/>
        </w:rPr>
        <w:t xml:space="preserve">, площадью 185.0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Ротмистрова, 68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«Для индивидуальной жилой застройки».</w:t>
      </w:r>
    </w:p>
    <w:p w:rsidR="00D05A8C" w:rsidRDefault="00D05A8C" w:rsidP="00D05A8C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34:13:130024:2109</w:t>
      </w:r>
      <w:r>
        <w:rPr>
          <w:rFonts w:ascii="Times New Roman" w:hAnsi="Times New Roman" w:cs="Times New Roman"/>
          <w:sz w:val="24"/>
          <w:szCs w:val="24"/>
        </w:rPr>
        <w:t xml:space="preserve">, площадью 682.0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Волгоградская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Котельниковский р-н, Котельниковское городское поселение , г. Котельниково ,                             ул. Малиновского, д.5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«Для индивидуальной жилой застройки».</w:t>
      </w: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5D5502" w:rsidRDefault="005D5502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502" w:rsidRDefault="005D5502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502" w:rsidRDefault="005D5502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502" w:rsidRDefault="005D5502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502" w:rsidRDefault="005D5502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502" w:rsidRDefault="005D5502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19.08.2022г. №582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земельного контроля в границах Котельниковского городского поселения Котельниковского муниципального района Волгоградской области, отнесенных к категории умеренного риска причинения вреда (ущерба)</w:t>
      </w: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05A8C" w:rsidRDefault="00D05A8C" w:rsidP="00D05A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34:13:130024:2110, площадью 252.0 кв. м., местоположение: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Волгоградская область, Котельниковский р-н, </w:t>
      </w:r>
      <w:proofErr w:type="gramStart"/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Котельниково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вид разрешенного использования: «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строительство здания общественного питания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34:13:130018:732</w:t>
      </w:r>
      <w:r>
        <w:rPr>
          <w:rFonts w:ascii="Times New Roman" w:hAnsi="Times New Roman" w:cs="Times New Roman"/>
          <w:sz w:val="24"/>
          <w:szCs w:val="24"/>
        </w:rPr>
        <w:t xml:space="preserve">, площадью 2368.0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Родина, д. 44 "б"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Для размещения объектов розничной торговли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34:13:130018:49</w:t>
      </w:r>
      <w:r>
        <w:rPr>
          <w:rFonts w:ascii="Times New Roman" w:hAnsi="Times New Roman" w:cs="Times New Roman"/>
          <w:sz w:val="24"/>
          <w:szCs w:val="24"/>
        </w:rPr>
        <w:t xml:space="preserve">, площадью 149.4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Урицкого, 10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Для эксплуатации здания магазина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19.08.2022г. №582</w:t>
      </w:r>
    </w:p>
    <w:p w:rsidR="00D05A8C" w:rsidRDefault="00D05A8C" w:rsidP="00D05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земельного контроля в границах Котельниковского городского поселения Котельниковского муниципального района Волгоградской области, отнесенных к категории низкого риска причинения вреда (ущерба)</w:t>
      </w:r>
    </w:p>
    <w:p w:rsidR="00D05A8C" w:rsidRDefault="00D05A8C" w:rsidP="00D05A8C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05A8C" w:rsidRDefault="00D05A8C" w:rsidP="00D05A8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34:13:130027:833, площадью 8057.0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Горького, 37,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зданий и сооружений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34:13:130030:20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12 050,98 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Набережная, 14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школы №2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34:13:130021:2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16 631,11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                         г. Котельниково,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Липова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дом 13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школы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34:13:130019:30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8 862.0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Ленина, 30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школы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34:13:130021:5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10 445.0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                          г. Котельниково,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Липова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дом 17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зданиями МОУ СОШ №5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34:13:130019:28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4 116,86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Советская, 23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зданием детского сада №1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34:13:130030:626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1 335,0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Ротмистрова, 24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детской игровой площадки МБДОУ ДС № 4 "Алёнушка"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34:13:130027:31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1 436,0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обл. Волгоградская, р-н Котельниковский, г. Котельниково, ул. Орлова, 37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под зданиями детского сада № 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34:13:130029:8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3 512,59 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Волгоградская, р-н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lastRenderedPageBreak/>
        <w:t>Котельниковский, г. Котельниково, ул. Чехова, дом 60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34:13:130027:45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4 289,33 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Малиновского, дом 44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зданий и построек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34:13:130021:75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4 955.0 </w:t>
      </w:r>
      <w:r>
        <w:rPr>
          <w:rFonts w:ascii="Times New Roman" w:hAnsi="Times New Roman" w:cs="Times New Roman"/>
          <w:sz w:val="24"/>
          <w:szCs w:val="24"/>
        </w:rPr>
        <w:t xml:space="preserve">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Пролетарская, дом 12 "а"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34:13:130021:1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5 330,52</w:t>
      </w:r>
      <w:r>
        <w:rPr>
          <w:rFonts w:ascii="Times New Roman" w:hAnsi="Times New Roman" w:cs="Times New Roman"/>
          <w:sz w:val="24"/>
          <w:szCs w:val="24"/>
        </w:rPr>
        <w:t xml:space="preserve">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р-н Котельниковский, г. Котельниково,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Липова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дом 19 "А"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34:13:130016:366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6 742.0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Комсомольская, 85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здания детского сада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34:13:130032:1572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9 353</w:t>
      </w:r>
      <w:r>
        <w:rPr>
          <w:rFonts w:ascii="Times New Roman" w:hAnsi="Times New Roman" w:cs="Times New Roman"/>
          <w:sz w:val="24"/>
          <w:szCs w:val="24"/>
        </w:rPr>
        <w:t xml:space="preserve">.0 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р-н Котельниковский, г. Котельниково, ул. Строителей, з/у 1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строительства детского сада на 100 мест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34:13:130029:62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1410.7</w:t>
      </w:r>
      <w:r>
        <w:rPr>
          <w:rFonts w:ascii="Times New Roman" w:hAnsi="Times New Roman" w:cs="Times New Roman"/>
          <w:sz w:val="24"/>
          <w:szCs w:val="24"/>
        </w:rPr>
        <w:t xml:space="preserve">  кв. м., местоположение: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обл.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Волгоградская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р-н Котельниковский, г. Котельниково,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Кивгила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 30</w:t>
      </w:r>
      <w:r>
        <w:rPr>
          <w:rFonts w:ascii="Times New Roman" w:hAnsi="Times New Roman" w:cs="Times New Roman"/>
          <w:sz w:val="24"/>
          <w:szCs w:val="24"/>
        </w:rPr>
        <w:t>, вид разрешенного использования: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эксплуатации гаражей и административного здания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D05A8C" w:rsidRDefault="00D05A8C" w:rsidP="00D05A8C">
      <w:pPr>
        <w:rPr>
          <w:rFonts w:ascii="Times New Roman" w:hAnsi="Times New Roman" w:cs="Times New Roman"/>
          <w:sz w:val="24"/>
          <w:szCs w:val="24"/>
        </w:rPr>
      </w:pPr>
    </w:p>
    <w:p w:rsidR="00A5253F" w:rsidRDefault="00A5253F"/>
    <w:sectPr w:rsidR="00A5253F" w:rsidSect="00851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4F"/>
    <w:multiLevelType w:val="hybridMultilevel"/>
    <w:tmpl w:val="1702F8E6"/>
    <w:lvl w:ilvl="0" w:tplc="1DFCB016">
      <w:start w:val="1"/>
      <w:numFmt w:val="decimal"/>
      <w:lvlText w:val="%1."/>
      <w:lvlJc w:val="left"/>
      <w:pPr>
        <w:ind w:left="720" w:hanging="360"/>
      </w:pPr>
      <w:rPr>
        <w:color w:val="1D1B11" w:themeColor="background2" w:themeShade="1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5DB"/>
    <w:multiLevelType w:val="hybridMultilevel"/>
    <w:tmpl w:val="18C48B66"/>
    <w:lvl w:ilvl="0" w:tplc="DCAA19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499"/>
        </w:tabs>
        <w:ind w:left="44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19"/>
        </w:tabs>
        <w:ind w:left="52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39"/>
        </w:tabs>
        <w:ind w:left="59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6659"/>
        </w:tabs>
        <w:ind w:left="66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379"/>
        </w:tabs>
        <w:ind w:left="73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099"/>
        </w:tabs>
        <w:ind w:left="80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19"/>
        </w:tabs>
        <w:ind w:left="88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39"/>
        </w:tabs>
        <w:ind w:left="9539" w:hanging="360"/>
      </w:pPr>
    </w:lvl>
  </w:abstractNum>
  <w:abstractNum w:abstractNumId="2">
    <w:nsid w:val="378228F4"/>
    <w:multiLevelType w:val="hybridMultilevel"/>
    <w:tmpl w:val="DF8A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1DC"/>
    <w:multiLevelType w:val="hybridMultilevel"/>
    <w:tmpl w:val="3B4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9C"/>
    <w:rsid w:val="00444FFD"/>
    <w:rsid w:val="0045490D"/>
    <w:rsid w:val="004A429C"/>
    <w:rsid w:val="005D5502"/>
    <w:rsid w:val="00851DC0"/>
    <w:rsid w:val="008543FB"/>
    <w:rsid w:val="00A5253F"/>
    <w:rsid w:val="00D05A8C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A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A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A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2022-08-19T11:41:00Z</cp:lastPrinted>
  <dcterms:created xsi:type="dcterms:W3CDTF">2022-08-19T11:31:00Z</dcterms:created>
  <dcterms:modified xsi:type="dcterms:W3CDTF">2022-08-19T11:42:00Z</dcterms:modified>
</cp:coreProperties>
</file>