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56" w:rsidRPr="006427F0" w:rsidRDefault="006427F0" w:rsidP="006427F0">
      <w:pPr>
        <w:jc w:val="center"/>
        <w:rPr>
          <w:b/>
          <w:color w:val="FF0000"/>
          <w:sz w:val="52"/>
          <w:szCs w:val="52"/>
        </w:rPr>
      </w:pPr>
      <w:r w:rsidRPr="006427F0">
        <w:rPr>
          <w:b/>
          <w:color w:val="FF0000"/>
          <w:sz w:val="52"/>
          <w:szCs w:val="52"/>
        </w:rPr>
        <w:t>ЭТО ДОЛЖЕН ЗНАТЬ КАЖДЫЙ</w:t>
      </w:r>
    </w:p>
    <w:p w:rsidR="006427F0" w:rsidRPr="006427F0" w:rsidRDefault="006427F0" w:rsidP="006427F0">
      <w:pPr>
        <w:jc w:val="center"/>
        <w:rPr>
          <w:b/>
          <w:color w:val="FF0000"/>
          <w:sz w:val="52"/>
          <w:szCs w:val="52"/>
        </w:rPr>
      </w:pPr>
      <w:r w:rsidRPr="006427F0">
        <w:rPr>
          <w:b/>
          <w:color w:val="FF0000"/>
          <w:sz w:val="52"/>
          <w:szCs w:val="52"/>
        </w:rPr>
        <w:t>ПРАВИЛА ПОВЕДЕНИЯ В ЗАЩИТНЫХ СООРУЖЕНИЯХ</w:t>
      </w:r>
    </w:p>
    <w:p w:rsidR="006427F0" w:rsidRPr="006427F0" w:rsidRDefault="006427F0" w:rsidP="006427F0">
      <w:pPr>
        <w:jc w:val="center"/>
        <w:rPr>
          <w:b/>
          <w:color w:val="FF0000"/>
          <w:sz w:val="52"/>
          <w:szCs w:val="52"/>
        </w:rPr>
      </w:pPr>
      <w:r w:rsidRPr="006427F0">
        <w:rPr>
          <w:b/>
          <w:color w:val="FF0000"/>
          <w:sz w:val="52"/>
          <w:szCs w:val="52"/>
        </w:rPr>
        <w:t>(УКРЫТИЯХ)</w:t>
      </w:r>
    </w:p>
    <w:p w:rsidR="006427F0" w:rsidRPr="006427F0" w:rsidRDefault="006427F0" w:rsidP="006427F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7F0">
        <w:rPr>
          <w:rFonts w:ascii="Times New Roman" w:hAnsi="Times New Roman" w:cs="Times New Roman"/>
          <w:b/>
          <w:sz w:val="28"/>
          <w:szCs w:val="28"/>
        </w:rPr>
        <w:t xml:space="preserve">Укрытие населения в </w:t>
      </w:r>
      <w:r w:rsidR="008462D3">
        <w:rPr>
          <w:rFonts w:ascii="Times New Roman" w:hAnsi="Times New Roman" w:cs="Times New Roman"/>
          <w:b/>
          <w:sz w:val="28"/>
          <w:szCs w:val="28"/>
        </w:rPr>
        <w:t>защитных</w:t>
      </w:r>
      <w:r w:rsidRPr="006427F0">
        <w:rPr>
          <w:rFonts w:ascii="Times New Roman" w:hAnsi="Times New Roman" w:cs="Times New Roman"/>
          <w:b/>
          <w:sz w:val="28"/>
          <w:szCs w:val="28"/>
        </w:rPr>
        <w:t xml:space="preserve"> сооружениях производится по соответствующим сигналам оповещения органов ГОЧС.</w:t>
      </w:r>
    </w:p>
    <w:p w:rsidR="006427F0" w:rsidRPr="006427F0" w:rsidRDefault="006427F0" w:rsidP="006427F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7F0">
        <w:rPr>
          <w:rFonts w:ascii="Times New Roman" w:hAnsi="Times New Roman" w:cs="Times New Roman"/>
          <w:b/>
          <w:sz w:val="28"/>
          <w:szCs w:val="28"/>
        </w:rPr>
        <w:t>Заполнение защитных сооружений производится организованно и быстро, без суеты и паники.</w:t>
      </w:r>
    </w:p>
    <w:p w:rsidR="006427F0" w:rsidRPr="006427F0" w:rsidRDefault="006427F0" w:rsidP="006427F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7F0">
        <w:rPr>
          <w:rFonts w:ascii="Times New Roman" w:hAnsi="Times New Roman" w:cs="Times New Roman"/>
          <w:b/>
          <w:sz w:val="28"/>
          <w:szCs w:val="28"/>
        </w:rPr>
        <w:t>В защитных сооружениях необходимо строго соблюдать порядок, не допускать паники и давки, помогать престарелым людям и детям.</w:t>
      </w:r>
    </w:p>
    <w:p w:rsidR="006427F0" w:rsidRPr="006427F0" w:rsidRDefault="006427F0" w:rsidP="006427F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7F0">
        <w:rPr>
          <w:rFonts w:ascii="Times New Roman" w:hAnsi="Times New Roman" w:cs="Times New Roman"/>
          <w:b/>
          <w:sz w:val="28"/>
          <w:szCs w:val="28"/>
        </w:rPr>
        <w:t>Укрываемым не разрешается без необходимости ходить по помещению, курить, самостоятельно включать и выключать электричество, открывать и закрывать двери.</w:t>
      </w:r>
    </w:p>
    <w:p w:rsidR="006427F0" w:rsidRPr="006427F0" w:rsidRDefault="006427F0" w:rsidP="006427F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7F0">
        <w:rPr>
          <w:rFonts w:ascii="Times New Roman" w:hAnsi="Times New Roman" w:cs="Times New Roman"/>
          <w:b/>
          <w:sz w:val="28"/>
          <w:szCs w:val="28"/>
        </w:rPr>
        <w:t>Укрываемому населению необходимо заранее подготовить индивидуальные средства защиты органов дыхания, а также пакет с необходимыми медикаментами и предметами первой необходимости.</w:t>
      </w:r>
    </w:p>
    <w:p w:rsidR="006427F0" w:rsidRDefault="006427F0" w:rsidP="006427F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7F0">
        <w:rPr>
          <w:rFonts w:ascii="Times New Roman" w:hAnsi="Times New Roman" w:cs="Times New Roman"/>
          <w:b/>
          <w:sz w:val="28"/>
          <w:szCs w:val="28"/>
        </w:rPr>
        <w:t>Время пребывания населения в укрытиях определяется органами ГОЧС. Они устанавливают порядок действий и правила поведения населения при выходе из укрытия. Команды об этом передаются в защитные сооружения по средствам связи или посыльными.</w:t>
      </w:r>
    </w:p>
    <w:p w:rsidR="007C7EDC" w:rsidRPr="007C7EDC" w:rsidRDefault="007C7EDC" w:rsidP="007C7E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24AF" w:rsidRPr="006427F0" w:rsidRDefault="002324AF" w:rsidP="00E32A59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24AF" w:rsidRPr="006427F0" w:rsidSect="006427F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4520C"/>
    <w:multiLevelType w:val="hybridMultilevel"/>
    <w:tmpl w:val="35CEA2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26"/>
    <w:rsid w:val="00223B40"/>
    <w:rsid w:val="002324AF"/>
    <w:rsid w:val="006427F0"/>
    <w:rsid w:val="00661B3C"/>
    <w:rsid w:val="007C7EDC"/>
    <w:rsid w:val="008462D3"/>
    <w:rsid w:val="008D2626"/>
    <w:rsid w:val="00DD5FF3"/>
    <w:rsid w:val="00E3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B498"/>
  <w15:chartTrackingRefBased/>
  <w15:docId w15:val="{A8456248-39CB-4E37-B608-ED3D8D2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2022-10-26T08:57:00Z</cp:lastPrinted>
  <dcterms:created xsi:type="dcterms:W3CDTF">2022-10-19T13:11:00Z</dcterms:created>
  <dcterms:modified xsi:type="dcterms:W3CDTF">2022-10-28T05:30:00Z</dcterms:modified>
</cp:coreProperties>
</file>