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011220" w:rsidRDefault="00776A08" w:rsidP="00776A0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6"/>
          <w:szCs w:val="72"/>
        </w:rPr>
        <w:t xml:space="preserve">Годовой отчет </w:t>
      </w:r>
      <w:r>
        <w:rPr>
          <w:rFonts w:ascii="Times New Roman" w:hAnsi="Times New Roman" w:cs="Times New Roman"/>
          <w:b/>
          <w:sz w:val="56"/>
          <w:szCs w:val="72"/>
        </w:rPr>
        <w:br/>
        <w:t xml:space="preserve">о реализации </w:t>
      </w:r>
      <w:r w:rsidR="00011220">
        <w:rPr>
          <w:rFonts w:ascii="Times New Roman" w:hAnsi="Times New Roman" w:cs="Times New Roman"/>
          <w:b/>
          <w:sz w:val="56"/>
          <w:szCs w:val="72"/>
        </w:rPr>
        <w:t>Плана мероприятий по п</w:t>
      </w:r>
      <w:r w:rsidRPr="00776A08">
        <w:rPr>
          <w:rFonts w:ascii="Times New Roman" w:hAnsi="Times New Roman" w:cs="Times New Roman"/>
          <w:b/>
          <w:sz w:val="52"/>
          <w:szCs w:val="52"/>
        </w:rPr>
        <w:t>ротиводействи</w:t>
      </w:r>
      <w:r w:rsidR="00011220">
        <w:rPr>
          <w:rFonts w:ascii="Times New Roman" w:hAnsi="Times New Roman" w:cs="Times New Roman"/>
          <w:b/>
          <w:sz w:val="52"/>
          <w:szCs w:val="52"/>
        </w:rPr>
        <w:t>ю</w:t>
      </w:r>
      <w:r w:rsidRPr="00776A08">
        <w:rPr>
          <w:rFonts w:ascii="Times New Roman" w:hAnsi="Times New Roman" w:cs="Times New Roman"/>
          <w:b/>
          <w:sz w:val="52"/>
          <w:szCs w:val="52"/>
        </w:rPr>
        <w:t xml:space="preserve">  коррупции  на  территории  </w:t>
      </w:r>
      <w:proofErr w:type="spellStart"/>
      <w:r w:rsidRPr="00776A08">
        <w:rPr>
          <w:rFonts w:ascii="Times New Roman" w:hAnsi="Times New Roman" w:cs="Times New Roman"/>
          <w:b/>
          <w:sz w:val="52"/>
          <w:szCs w:val="52"/>
        </w:rPr>
        <w:t>Котельниковского</w:t>
      </w:r>
      <w:proofErr w:type="spellEnd"/>
      <w:r w:rsidRPr="00776A08">
        <w:rPr>
          <w:rFonts w:ascii="Times New Roman" w:hAnsi="Times New Roman" w:cs="Times New Roman"/>
          <w:b/>
          <w:sz w:val="52"/>
          <w:szCs w:val="52"/>
        </w:rPr>
        <w:t xml:space="preserve"> городского поселения </w:t>
      </w:r>
      <w:proofErr w:type="spellStart"/>
      <w:r w:rsidRPr="00776A08">
        <w:rPr>
          <w:rFonts w:ascii="Times New Roman" w:hAnsi="Times New Roman" w:cs="Times New Roman"/>
          <w:b/>
          <w:sz w:val="52"/>
          <w:szCs w:val="52"/>
        </w:rPr>
        <w:t>Котельни</w:t>
      </w:r>
      <w:r w:rsidR="00011220">
        <w:rPr>
          <w:rFonts w:ascii="Times New Roman" w:hAnsi="Times New Roman" w:cs="Times New Roman"/>
          <w:b/>
          <w:sz w:val="52"/>
          <w:szCs w:val="52"/>
        </w:rPr>
        <w:t>ковского</w:t>
      </w:r>
      <w:proofErr w:type="spellEnd"/>
      <w:r w:rsidR="00011220">
        <w:rPr>
          <w:rFonts w:ascii="Times New Roman" w:hAnsi="Times New Roman" w:cs="Times New Roman"/>
          <w:b/>
          <w:sz w:val="52"/>
          <w:szCs w:val="52"/>
        </w:rPr>
        <w:t xml:space="preserve"> муниципального района Волгоградской </w:t>
      </w:r>
      <w:r w:rsidRPr="00776A08">
        <w:rPr>
          <w:rFonts w:ascii="Times New Roman" w:hAnsi="Times New Roman" w:cs="Times New Roman"/>
          <w:b/>
          <w:sz w:val="52"/>
          <w:szCs w:val="52"/>
        </w:rPr>
        <w:t xml:space="preserve">области" </w:t>
      </w:r>
    </w:p>
    <w:p w:rsidR="00776A08" w:rsidRP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6A08">
        <w:rPr>
          <w:rFonts w:ascii="Times New Roman" w:hAnsi="Times New Roman" w:cs="Times New Roman"/>
          <w:b/>
          <w:sz w:val="52"/>
          <w:szCs w:val="52"/>
        </w:rPr>
        <w:t>на 20</w:t>
      </w:r>
      <w:r w:rsidR="00011220">
        <w:rPr>
          <w:rFonts w:ascii="Times New Roman" w:hAnsi="Times New Roman" w:cs="Times New Roman"/>
          <w:b/>
          <w:sz w:val="52"/>
          <w:szCs w:val="52"/>
        </w:rPr>
        <w:t>2</w:t>
      </w:r>
      <w:r w:rsidRPr="00776A08">
        <w:rPr>
          <w:rFonts w:ascii="Times New Roman" w:hAnsi="Times New Roman" w:cs="Times New Roman"/>
          <w:b/>
          <w:sz w:val="52"/>
          <w:szCs w:val="52"/>
        </w:rPr>
        <w:t>1 - 202</w:t>
      </w:r>
      <w:r w:rsidR="00011220">
        <w:rPr>
          <w:rFonts w:ascii="Times New Roman" w:hAnsi="Times New Roman" w:cs="Times New Roman"/>
          <w:b/>
          <w:sz w:val="52"/>
          <w:szCs w:val="52"/>
        </w:rPr>
        <w:t>4</w:t>
      </w:r>
      <w:r w:rsidRPr="00776A08">
        <w:rPr>
          <w:rFonts w:ascii="Times New Roman" w:hAnsi="Times New Roman" w:cs="Times New Roman"/>
          <w:b/>
          <w:sz w:val="52"/>
          <w:szCs w:val="52"/>
        </w:rPr>
        <w:t xml:space="preserve"> годы» </w:t>
      </w:r>
    </w:p>
    <w:p w:rsidR="00011220" w:rsidRDefault="00E72EA6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  <w:r>
        <w:rPr>
          <w:rFonts w:ascii="Times New Roman" w:hAnsi="Times New Roman" w:cs="Times New Roman"/>
          <w:b/>
          <w:sz w:val="56"/>
          <w:szCs w:val="72"/>
        </w:rPr>
        <w:br/>
      </w:r>
    </w:p>
    <w:p w:rsidR="00776A08" w:rsidRDefault="00E72EA6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  <w:r>
        <w:rPr>
          <w:rFonts w:ascii="Times New Roman" w:hAnsi="Times New Roman" w:cs="Times New Roman"/>
          <w:b/>
          <w:sz w:val="56"/>
          <w:szCs w:val="72"/>
        </w:rPr>
        <w:t>за 202</w:t>
      </w:r>
      <w:r w:rsidR="00011220">
        <w:rPr>
          <w:rFonts w:ascii="Times New Roman" w:hAnsi="Times New Roman" w:cs="Times New Roman"/>
          <w:b/>
          <w:sz w:val="56"/>
          <w:szCs w:val="72"/>
        </w:rPr>
        <w:t>2</w:t>
      </w:r>
      <w:r w:rsidR="00776A08">
        <w:rPr>
          <w:rFonts w:ascii="Times New Roman" w:hAnsi="Times New Roman" w:cs="Times New Roman"/>
          <w:b/>
          <w:sz w:val="56"/>
          <w:szCs w:val="72"/>
        </w:rPr>
        <w:t xml:space="preserve"> год </w:t>
      </w: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011220" w:rsidRDefault="00011220" w:rsidP="00776A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220" w:rsidRDefault="00011220" w:rsidP="00776A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220" w:rsidRDefault="00011220" w:rsidP="00776A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220" w:rsidRDefault="00011220" w:rsidP="00776A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220" w:rsidRDefault="00011220" w:rsidP="00776A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220" w:rsidRDefault="00011220" w:rsidP="00776A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A08" w:rsidRDefault="00776A08" w:rsidP="00081A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776A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Основные положения.</w:t>
      </w:r>
    </w:p>
    <w:p w:rsidR="00776A08" w:rsidRDefault="00776A08" w:rsidP="00776A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A08" w:rsidRDefault="00011220" w:rsidP="00776A0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п</w:t>
      </w:r>
      <w:r w:rsidR="00776A08" w:rsidRPr="00D652A5">
        <w:rPr>
          <w:rFonts w:ascii="Times New Roman" w:hAnsi="Times New Roman" w:cs="Times New Roman"/>
          <w:sz w:val="24"/>
          <w:szCs w:val="24"/>
        </w:rPr>
        <w:t>ротиводействи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76A08" w:rsidRPr="00D652A5">
        <w:rPr>
          <w:rFonts w:ascii="Times New Roman" w:hAnsi="Times New Roman" w:cs="Times New Roman"/>
          <w:sz w:val="24"/>
          <w:szCs w:val="24"/>
        </w:rPr>
        <w:t xml:space="preserve"> коррупции на территории </w:t>
      </w:r>
      <w:proofErr w:type="spellStart"/>
      <w:r w:rsidR="00776A08" w:rsidRPr="00D652A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76A08" w:rsidRPr="00D652A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776A08" w:rsidRPr="00D652A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76A08" w:rsidRPr="00D652A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области"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76A08" w:rsidRPr="00D652A5">
        <w:rPr>
          <w:rFonts w:ascii="Times New Roman" w:hAnsi="Times New Roman" w:cs="Times New Roman"/>
          <w:sz w:val="24"/>
          <w:szCs w:val="24"/>
        </w:rPr>
        <w:t>1- 202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76A08">
        <w:rPr>
          <w:rFonts w:ascii="Times New Roman" w:hAnsi="Times New Roman" w:cs="Times New Roman"/>
          <w:sz w:val="24"/>
          <w:szCs w:val="24"/>
        </w:rPr>
        <w:t xml:space="preserve"> гг.» утверждена постановлением администрации </w:t>
      </w:r>
      <w:proofErr w:type="spellStart"/>
      <w:r w:rsidR="00776A08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76A08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="00776A08">
        <w:rPr>
          <w:rFonts w:ascii="Times New Roman" w:hAnsi="Times New Roman" w:cs="Times New Roman"/>
          <w:sz w:val="24"/>
          <w:szCs w:val="24"/>
        </w:rPr>
        <w:t>поселения  №</w:t>
      </w:r>
      <w:proofErr w:type="gramEnd"/>
      <w:r>
        <w:rPr>
          <w:rFonts w:ascii="Times New Roman" w:hAnsi="Times New Roman" w:cs="Times New Roman"/>
          <w:sz w:val="24"/>
          <w:szCs w:val="24"/>
        </w:rPr>
        <w:t>645 от 10.09</w:t>
      </w:r>
      <w:r w:rsidR="00776A0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76A08">
        <w:rPr>
          <w:rFonts w:ascii="Times New Roman" w:hAnsi="Times New Roman" w:cs="Times New Roman"/>
          <w:sz w:val="24"/>
          <w:szCs w:val="24"/>
        </w:rPr>
        <w:t xml:space="preserve">1 г. «Об утверждении </w:t>
      </w:r>
      <w:r w:rsidR="00971E67">
        <w:rPr>
          <w:rFonts w:ascii="Times New Roman" w:hAnsi="Times New Roman" w:cs="Times New Roman"/>
          <w:sz w:val="24"/>
          <w:szCs w:val="24"/>
        </w:rPr>
        <w:t>Плана мероприятий по п</w:t>
      </w:r>
      <w:r w:rsidR="00776A08" w:rsidRPr="00D652A5">
        <w:rPr>
          <w:rFonts w:ascii="Times New Roman" w:hAnsi="Times New Roman" w:cs="Times New Roman"/>
          <w:sz w:val="24"/>
          <w:szCs w:val="24"/>
        </w:rPr>
        <w:t>ротиводействи</w:t>
      </w:r>
      <w:r w:rsidR="00971E67">
        <w:rPr>
          <w:rFonts w:ascii="Times New Roman" w:hAnsi="Times New Roman" w:cs="Times New Roman"/>
          <w:sz w:val="24"/>
          <w:szCs w:val="24"/>
        </w:rPr>
        <w:t>ю</w:t>
      </w:r>
      <w:r w:rsidR="00776A08" w:rsidRPr="00D652A5">
        <w:rPr>
          <w:rFonts w:ascii="Times New Roman" w:hAnsi="Times New Roman" w:cs="Times New Roman"/>
          <w:sz w:val="24"/>
          <w:szCs w:val="24"/>
        </w:rPr>
        <w:t xml:space="preserve"> коррупции на территории </w:t>
      </w:r>
      <w:proofErr w:type="spellStart"/>
      <w:r w:rsidR="00776A08" w:rsidRPr="00D652A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76A08" w:rsidRPr="00D652A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776A08" w:rsidRPr="00D652A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76A08" w:rsidRPr="00D652A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области" на 20</w:t>
      </w:r>
      <w:r w:rsidR="00971E67">
        <w:rPr>
          <w:rFonts w:ascii="Times New Roman" w:hAnsi="Times New Roman" w:cs="Times New Roman"/>
          <w:sz w:val="24"/>
          <w:szCs w:val="24"/>
        </w:rPr>
        <w:t>2</w:t>
      </w:r>
      <w:r w:rsidR="00776A08" w:rsidRPr="00D652A5">
        <w:rPr>
          <w:rFonts w:ascii="Times New Roman" w:hAnsi="Times New Roman" w:cs="Times New Roman"/>
          <w:sz w:val="24"/>
          <w:szCs w:val="24"/>
        </w:rPr>
        <w:t>1- 202</w:t>
      </w:r>
      <w:r w:rsidR="00971E67">
        <w:rPr>
          <w:rFonts w:ascii="Times New Roman" w:hAnsi="Times New Roman" w:cs="Times New Roman"/>
          <w:sz w:val="24"/>
          <w:szCs w:val="24"/>
        </w:rPr>
        <w:t>4</w:t>
      </w:r>
      <w:r w:rsidR="00776A08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776A08" w:rsidRDefault="00776A08" w:rsidP="00776A0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Срок реализации П</w:t>
      </w:r>
      <w:r w:rsidR="00081A89">
        <w:rPr>
          <w:rFonts w:ascii="Times New Roman" w:hAnsi="Times New Roman" w:cs="Times New Roman"/>
          <w:sz w:val="24"/>
          <w:szCs w:val="24"/>
        </w:rPr>
        <w:t>лана -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71E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1-202</w:t>
      </w:r>
      <w:r w:rsidR="00971E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гг. Этапы не выделяются.</w:t>
      </w:r>
    </w:p>
    <w:p w:rsidR="00776A08" w:rsidRPr="00465F31" w:rsidRDefault="00776A08" w:rsidP="00776A08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F31">
        <w:rPr>
          <w:rFonts w:ascii="Times New Roman" w:hAnsi="Times New Roman" w:cs="Times New Roman"/>
          <w:sz w:val="24"/>
          <w:szCs w:val="24"/>
        </w:rPr>
        <w:t xml:space="preserve"> Цель П</w:t>
      </w:r>
      <w:r w:rsidR="00DA658C" w:rsidRPr="00465F31">
        <w:rPr>
          <w:rFonts w:ascii="Times New Roman" w:hAnsi="Times New Roman" w:cs="Times New Roman"/>
          <w:sz w:val="24"/>
          <w:szCs w:val="24"/>
        </w:rPr>
        <w:t>лана</w:t>
      </w:r>
      <w:r w:rsidRPr="00465F31">
        <w:rPr>
          <w:rFonts w:ascii="Times New Roman" w:hAnsi="Times New Roman" w:cs="Times New Roman"/>
          <w:sz w:val="24"/>
          <w:szCs w:val="24"/>
        </w:rPr>
        <w:t xml:space="preserve">: - обеспечение на </w:t>
      </w:r>
      <w:proofErr w:type="gramStart"/>
      <w:r w:rsidRPr="00465F31"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Pr="00465F31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proofErr w:type="gramEnd"/>
      <w:r w:rsidRPr="00465F31">
        <w:rPr>
          <w:rFonts w:ascii="Times New Roman" w:hAnsi="Times New Roman" w:cs="Times New Roman"/>
          <w:sz w:val="24"/>
          <w:szCs w:val="24"/>
        </w:rPr>
        <w:t xml:space="preserve"> городского  поселения  </w:t>
      </w:r>
    </w:p>
    <w:p w:rsidR="00776A08" w:rsidRPr="00465F31" w:rsidRDefault="00776A08" w:rsidP="00776A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65F31">
        <w:rPr>
          <w:rFonts w:ascii="Times New Roman" w:hAnsi="Times New Roman" w:cs="Times New Roman"/>
          <w:sz w:val="24"/>
          <w:szCs w:val="24"/>
        </w:rPr>
        <w:t xml:space="preserve">                                 эффективности   </w:t>
      </w:r>
      <w:proofErr w:type="gramStart"/>
      <w:r w:rsidRPr="00465F31">
        <w:rPr>
          <w:rFonts w:ascii="Times New Roman" w:hAnsi="Times New Roman" w:cs="Times New Roman"/>
          <w:sz w:val="24"/>
          <w:szCs w:val="24"/>
        </w:rPr>
        <w:t>противодействия  коррупции</w:t>
      </w:r>
      <w:proofErr w:type="gramEnd"/>
      <w:r w:rsidRPr="00465F31">
        <w:rPr>
          <w:rFonts w:ascii="Times New Roman" w:hAnsi="Times New Roman" w:cs="Times New Roman"/>
          <w:sz w:val="24"/>
          <w:szCs w:val="24"/>
        </w:rPr>
        <w:t>;</w:t>
      </w:r>
    </w:p>
    <w:p w:rsidR="00776A08" w:rsidRPr="00465F31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t xml:space="preserve">                                  -  </w:t>
      </w:r>
      <w:r w:rsidRPr="00465F31">
        <w:rPr>
          <w:spacing w:val="2"/>
        </w:rPr>
        <w:t xml:space="preserve">устранение причин и условий, порождающих коррупцию в  </w:t>
      </w:r>
    </w:p>
    <w:p w:rsidR="00776A08" w:rsidRPr="00465F31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администрации </w:t>
      </w:r>
      <w:proofErr w:type="spellStart"/>
      <w:r w:rsidRPr="00465F31">
        <w:rPr>
          <w:spacing w:val="2"/>
        </w:rPr>
        <w:t>Котельниковского</w:t>
      </w:r>
      <w:proofErr w:type="spellEnd"/>
      <w:r w:rsidRPr="00465F31">
        <w:rPr>
          <w:spacing w:val="2"/>
        </w:rPr>
        <w:t xml:space="preserve"> городского поселения</w:t>
      </w:r>
    </w:p>
    <w:p w:rsidR="00776A08" w:rsidRPr="00465F31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- формирование нетерпимости граждан к коррупционным  </w:t>
      </w:r>
    </w:p>
    <w:p w:rsidR="00776A08" w:rsidRPr="00465F31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проявлениям;</w:t>
      </w:r>
    </w:p>
    <w:p w:rsidR="00776A08" w:rsidRPr="00465F31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- обеспечение защиты прав и законных интересов граждан </w:t>
      </w:r>
    </w:p>
    <w:p w:rsidR="00776A08" w:rsidRPr="00465F31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 и организаций от негативных проявлений, связанных с </w:t>
      </w:r>
    </w:p>
    <w:p w:rsidR="00776A08" w:rsidRPr="00465F31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коррупцией, а также повышение доверия граждан к    </w:t>
      </w:r>
    </w:p>
    <w:p w:rsidR="00776A08" w:rsidRPr="00465F31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деятельности администрации </w:t>
      </w:r>
      <w:proofErr w:type="spellStart"/>
      <w:r w:rsidRPr="00465F31">
        <w:rPr>
          <w:spacing w:val="2"/>
        </w:rPr>
        <w:t>Котельниковского</w:t>
      </w:r>
      <w:proofErr w:type="spellEnd"/>
      <w:r w:rsidRPr="00465F31">
        <w:rPr>
          <w:spacing w:val="2"/>
        </w:rPr>
        <w:t xml:space="preserve"> городского   </w:t>
      </w:r>
    </w:p>
    <w:p w:rsidR="0050002D" w:rsidRPr="00465F31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 поселения.</w:t>
      </w:r>
    </w:p>
    <w:p w:rsidR="00776A08" w:rsidRPr="00465F31" w:rsidRDefault="00776A08" w:rsidP="00776A08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465F31">
        <w:rPr>
          <w:spacing w:val="2"/>
        </w:rPr>
        <w:t xml:space="preserve"> Ответственный исполнитель программы: Администрация </w:t>
      </w:r>
      <w:proofErr w:type="spellStart"/>
      <w:r w:rsidRPr="00465F31">
        <w:rPr>
          <w:spacing w:val="2"/>
        </w:rPr>
        <w:t>Котельниковского</w:t>
      </w:r>
      <w:proofErr w:type="spellEnd"/>
      <w:r w:rsidRPr="00465F31">
        <w:rPr>
          <w:spacing w:val="2"/>
        </w:rPr>
        <w:t xml:space="preserve"> городского поселения (отдел правового обеспечения администрации)</w:t>
      </w:r>
      <w:r w:rsidR="00613805" w:rsidRPr="00465F31">
        <w:rPr>
          <w:spacing w:val="2"/>
        </w:rPr>
        <w:t>.</w:t>
      </w:r>
    </w:p>
    <w:p w:rsidR="00613805" w:rsidRPr="00613805" w:rsidRDefault="00613805" w:rsidP="002B65C9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13805">
        <w:rPr>
          <w:color w:val="2D2D2D"/>
          <w:spacing w:val="2"/>
        </w:rPr>
        <w:t xml:space="preserve">  </w:t>
      </w:r>
      <w:r w:rsidRPr="00613805">
        <w:rPr>
          <w:b/>
        </w:rPr>
        <w:t xml:space="preserve">Задачи </w:t>
      </w:r>
      <w:proofErr w:type="gramStart"/>
      <w:r w:rsidRPr="00613805">
        <w:rPr>
          <w:b/>
        </w:rPr>
        <w:t>П</w:t>
      </w:r>
      <w:r w:rsidR="009467C3">
        <w:rPr>
          <w:b/>
        </w:rPr>
        <w:t>лана</w:t>
      </w:r>
      <w:r w:rsidRPr="00613805">
        <w:rPr>
          <w:b/>
        </w:rPr>
        <w:t xml:space="preserve">:   </w:t>
      </w:r>
      <w:proofErr w:type="gramEnd"/>
      <w:r w:rsidRPr="00613805">
        <w:rPr>
          <w:b/>
        </w:rPr>
        <w:t xml:space="preserve">   </w:t>
      </w:r>
      <w:r w:rsidRPr="00613805">
        <w:t xml:space="preserve">- </w:t>
      </w:r>
      <w:r w:rsidR="009467C3">
        <w:t xml:space="preserve">       </w:t>
      </w:r>
      <w:r w:rsidRPr="00613805">
        <w:t xml:space="preserve">реализация мероприятий, предусмотренных Указом   </w:t>
      </w:r>
    </w:p>
    <w:p w:rsidR="00613805" w:rsidRDefault="00613805" w:rsidP="006138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F0170">
        <w:rPr>
          <w:rFonts w:ascii="Times New Roman" w:hAnsi="Times New Roman" w:cs="Times New Roman"/>
          <w:sz w:val="24"/>
          <w:szCs w:val="24"/>
        </w:rPr>
        <w:t xml:space="preserve">Президента РФ от 29.06.2018 N 378 "О Национальном плане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805" w:rsidRPr="00EF0170" w:rsidRDefault="00613805" w:rsidP="006138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46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170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3805" w:rsidRDefault="00613805" w:rsidP="006138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467C3">
        <w:rPr>
          <w:rFonts w:ascii="Times New Roman" w:hAnsi="Times New Roman" w:cs="Times New Roman"/>
          <w:sz w:val="24"/>
          <w:szCs w:val="24"/>
        </w:rPr>
        <w:t xml:space="preserve">   </w:t>
      </w:r>
      <w:r w:rsidRPr="00D652A5">
        <w:rPr>
          <w:rFonts w:ascii="Times New Roman" w:hAnsi="Times New Roman" w:cs="Times New Roman"/>
          <w:sz w:val="24"/>
          <w:szCs w:val="24"/>
        </w:rPr>
        <w:t xml:space="preserve">- нормативное        правовое        </w:t>
      </w:r>
      <w:proofErr w:type="gramStart"/>
      <w:r w:rsidRPr="00D652A5">
        <w:rPr>
          <w:rFonts w:ascii="Times New Roman" w:hAnsi="Times New Roman" w:cs="Times New Roman"/>
          <w:sz w:val="24"/>
          <w:szCs w:val="24"/>
        </w:rPr>
        <w:t>обеспечение  противодействия</w:t>
      </w:r>
      <w:proofErr w:type="gramEnd"/>
      <w:r w:rsidRPr="00D65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805" w:rsidRDefault="00613805" w:rsidP="006138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652A5">
        <w:rPr>
          <w:rFonts w:ascii="Times New Roman" w:hAnsi="Times New Roman" w:cs="Times New Roman"/>
          <w:sz w:val="24"/>
          <w:szCs w:val="24"/>
        </w:rPr>
        <w:t>коррупции;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8230C">
        <w:t xml:space="preserve">                                           </w:t>
      </w:r>
      <w:r w:rsidR="009467C3">
        <w:t xml:space="preserve">   </w:t>
      </w:r>
      <w:r w:rsidRPr="00A8230C">
        <w:t xml:space="preserve"> - </w:t>
      </w:r>
      <w:r w:rsidRPr="00A8230C">
        <w:rPr>
          <w:spacing w:val="2"/>
        </w:rPr>
        <w:t xml:space="preserve">совершенствование системы противодействия коррупции в              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8230C">
        <w:rPr>
          <w:spacing w:val="2"/>
        </w:rPr>
        <w:t xml:space="preserve">                                           </w:t>
      </w:r>
      <w:r w:rsidR="009467C3">
        <w:rPr>
          <w:spacing w:val="2"/>
        </w:rPr>
        <w:t xml:space="preserve">  </w:t>
      </w:r>
      <w:r w:rsidRPr="00A8230C">
        <w:rPr>
          <w:spacing w:val="2"/>
        </w:rPr>
        <w:t xml:space="preserve">  основных </w:t>
      </w:r>
      <w:proofErr w:type="spellStart"/>
      <w:r w:rsidRPr="00A8230C">
        <w:rPr>
          <w:spacing w:val="2"/>
        </w:rPr>
        <w:t>коррупционно</w:t>
      </w:r>
      <w:proofErr w:type="spellEnd"/>
      <w:r w:rsidRPr="00A8230C">
        <w:rPr>
          <w:spacing w:val="2"/>
        </w:rPr>
        <w:t xml:space="preserve"> опасных сферах деятельности;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- </w:t>
      </w:r>
      <w:r w:rsidRPr="00A8230C">
        <w:rPr>
          <w:spacing w:val="2"/>
        </w:rPr>
        <w:t xml:space="preserve">совершенствование правовых основ и организационных </w:t>
      </w:r>
      <w:r>
        <w:rPr>
          <w:spacing w:val="2"/>
        </w:rPr>
        <w:t xml:space="preserve"> 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механизмов предотвращения и выявления конфликта </w:t>
      </w:r>
      <w:r>
        <w:rPr>
          <w:spacing w:val="2"/>
        </w:rPr>
        <w:t xml:space="preserve">          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интересов в отношении лиц, замещающих должности,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замещение которых предусматривает обязанность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принимать меры по предотвращению и урегулированию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>конфликта интересов;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- </w:t>
      </w:r>
      <w:r w:rsidRPr="00A8230C">
        <w:rPr>
          <w:spacing w:val="2"/>
        </w:rPr>
        <w:t xml:space="preserve">организация исполнения норм законодательных актов и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управленческих решений в области противодействия </w:t>
      </w:r>
      <w:r>
        <w:rPr>
          <w:spacing w:val="2"/>
        </w:rPr>
        <w:t xml:space="preserve"> 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>коррупции;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- </w:t>
      </w:r>
      <w:r w:rsidRPr="00A8230C">
        <w:rPr>
          <w:spacing w:val="2"/>
        </w:rPr>
        <w:t xml:space="preserve">создание условий, затрудняющих возможность </w:t>
      </w:r>
      <w:r>
        <w:rPr>
          <w:spacing w:val="2"/>
        </w:rPr>
        <w:t xml:space="preserve">  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</w:t>
      </w:r>
      <w:r w:rsidRPr="00A8230C">
        <w:rPr>
          <w:spacing w:val="2"/>
        </w:rPr>
        <w:t xml:space="preserve">коррупционного поведения и обеспечивающих снижение </w:t>
      </w:r>
      <w:r>
        <w:rPr>
          <w:spacing w:val="2"/>
        </w:rPr>
        <w:t xml:space="preserve">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</w:t>
      </w:r>
      <w:r w:rsidRPr="00A8230C">
        <w:rPr>
          <w:spacing w:val="2"/>
        </w:rPr>
        <w:t>уровня коррупции;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- </w:t>
      </w:r>
      <w:r w:rsidRPr="00A8230C">
        <w:rPr>
          <w:spacing w:val="2"/>
        </w:rPr>
        <w:t xml:space="preserve">активизация деятельности </w:t>
      </w:r>
      <w:r>
        <w:rPr>
          <w:spacing w:val="2"/>
        </w:rPr>
        <w:t>сотрудников администрации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</w:t>
      </w:r>
      <w:proofErr w:type="spellStart"/>
      <w:r>
        <w:rPr>
          <w:spacing w:val="2"/>
        </w:rPr>
        <w:t>Котельниковского</w:t>
      </w:r>
      <w:proofErr w:type="spellEnd"/>
      <w:r>
        <w:rPr>
          <w:spacing w:val="2"/>
        </w:rPr>
        <w:t xml:space="preserve"> городского поселения</w:t>
      </w:r>
      <w:r w:rsidRPr="00A8230C">
        <w:rPr>
          <w:spacing w:val="2"/>
        </w:rPr>
        <w:t xml:space="preserve"> по профилактике </w:t>
      </w:r>
      <w:r>
        <w:rPr>
          <w:spacing w:val="2"/>
        </w:rPr>
        <w:t xml:space="preserve">             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</w:t>
      </w:r>
      <w:r w:rsidRPr="00A8230C">
        <w:rPr>
          <w:spacing w:val="2"/>
        </w:rPr>
        <w:t xml:space="preserve">коррупционных и иных правонарушений, а также </w:t>
      </w:r>
      <w:r>
        <w:rPr>
          <w:spacing w:val="2"/>
        </w:rPr>
        <w:t xml:space="preserve">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</w:t>
      </w:r>
      <w:r w:rsidRPr="00A8230C">
        <w:rPr>
          <w:spacing w:val="2"/>
        </w:rPr>
        <w:t>Комиссии;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- </w:t>
      </w:r>
      <w:r w:rsidRPr="00A8230C">
        <w:rPr>
          <w:spacing w:val="2"/>
        </w:rPr>
        <w:t xml:space="preserve">реализация организационных, разъяснительных и иных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</w:t>
      </w:r>
      <w:r w:rsidRPr="00A8230C">
        <w:rPr>
          <w:spacing w:val="2"/>
        </w:rPr>
        <w:t>мер предупреждения коррупции;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                                                  - </w:t>
      </w:r>
      <w:r w:rsidRPr="00A8230C">
        <w:rPr>
          <w:spacing w:val="2"/>
        </w:rPr>
        <w:t>повышение эффективности информационно-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</w:t>
      </w:r>
      <w:r w:rsidRPr="00A8230C">
        <w:rPr>
          <w:spacing w:val="2"/>
        </w:rPr>
        <w:t xml:space="preserve">пропагандистских и просветительских мер, направленных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</w:t>
      </w:r>
      <w:r w:rsidRPr="00A8230C">
        <w:rPr>
          <w:spacing w:val="2"/>
        </w:rPr>
        <w:t xml:space="preserve">на создание в обществе атмосферы нетерпимости к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</w:t>
      </w:r>
      <w:r w:rsidRPr="00A8230C">
        <w:rPr>
          <w:spacing w:val="2"/>
        </w:rPr>
        <w:t>коррупционным проявлениям;</w:t>
      </w:r>
    </w:p>
    <w:p w:rsidR="00613805" w:rsidRPr="00465F31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                   - информирование населения о деятельности  </w:t>
      </w:r>
    </w:p>
    <w:p w:rsidR="00613805" w:rsidRPr="00465F31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                    администрации </w:t>
      </w:r>
      <w:proofErr w:type="spellStart"/>
      <w:r w:rsidRPr="00465F31">
        <w:rPr>
          <w:spacing w:val="2"/>
        </w:rPr>
        <w:t>Котельниковского</w:t>
      </w:r>
      <w:proofErr w:type="spellEnd"/>
      <w:r w:rsidRPr="00465F31">
        <w:rPr>
          <w:spacing w:val="2"/>
        </w:rPr>
        <w:t xml:space="preserve"> городского </w:t>
      </w:r>
    </w:p>
    <w:p w:rsidR="00613805" w:rsidRPr="00465F31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                    поселения в сфере противодействия коррупции;</w:t>
      </w:r>
    </w:p>
    <w:p w:rsidR="00613805" w:rsidRPr="00465F31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                   - создание условий для сообщения гражданами  </w:t>
      </w:r>
    </w:p>
    <w:p w:rsidR="00613805" w:rsidRPr="00465F31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                    информации о фактах злоупотребления должностным                 </w:t>
      </w:r>
    </w:p>
    <w:p w:rsidR="00613805" w:rsidRPr="00465F31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                     положением, имеющих коррупционную составляющую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</w:pPr>
    </w:p>
    <w:p w:rsidR="00613805" w:rsidRDefault="00613805" w:rsidP="009467C3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center"/>
        <w:textAlignment w:val="baseline"/>
        <w:rPr>
          <w:b/>
        </w:rPr>
      </w:pPr>
      <w:r w:rsidRPr="00613805">
        <w:rPr>
          <w:b/>
        </w:rPr>
        <w:t>Раздел 2.</w:t>
      </w:r>
      <w:r>
        <w:rPr>
          <w:b/>
        </w:rPr>
        <w:t xml:space="preserve">   Сведения о ходе реализации </w:t>
      </w:r>
      <w:r w:rsidR="009467C3">
        <w:rPr>
          <w:b/>
        </w:rPr>
        <w:t>плана</w:t>
      </w:r>
      <w:r>
        <w:rPr>
          <w:b/>
        </w:rPr>
        <w:t>.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b/>
        </w:rPr>
      </w:pPr>
    </w:p>
    <w:p w:rsidR="00613805" w:rsidRDefault="00711429" w:rsidP="00613805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</w:pPr>
      <w:r>
        <w:t xml:space="preserve">      </w:t>
      </w:r>
      <w:r w:rsidR="00613805">
        <w:t>В 20</w:t>
      </w:r>
      <w:r w:rsidR="00E72EA6">
        <w:t>2</w:t>
      </w:r>
      <w:r w:rsidR="00335CA0">
        <w:t>2</w:t>
      </w:r>
      <w:r w:rsidR="00632A3D">
        <w:t xml:space="preserve"> г. в рамках исполнения п</w:t>
      </w:r>
      <w:r w:rsidR="00613805">
        <w:t>п</w:t>
      </w:r>
      <w:r>
        <w:t>.</w:t>
      </w:r>
      <w:r w:rsidR="00613805">
        <w:t>1</w:t>
      </w:r>
      <w:r w:rsidR="00632A3D">
        <w:t>.1</w:t>
      </w:r>
      <w:r w:rsidR="00613805">
        <w:t xml:space="preserve"> </w:t>
      </w:r>
      <w:r w:rsidR="008D1705">
        <w:t>пла</w:t>
      </w:r>
      <w:r w:rsidR="00335CA0">
        <w:t>на</w:t>
      </w:r>
      <w:r w:rsidR="00613805">
        <w:t xml:space="preserve"> было проведено 4 заседания Комиссии. </w:t>
      </w:r>
    </w:p>
    <w:p w:rsidR="00613805" w:rsidRDefault="00711429" w:rsidP="00613805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</w:pPr>
      <w:r>
        <w:t xml:space="preserve">      </w:t>
      </w:r>
      <w:r w:rsidR="00613805">
        <w:t xml:space="preserve">Во исполнение </w:t>
      </w:r>
      <w:r>
        <w:t xml:space="preserve">п. 1.2. на заседании комиссии во </w:t>
      </w:r>
      <w:r w:rsidR="00632A3D">
        <w:t>четверт</w:t>
      </w:r>
      <w:r>
        <w:t>ом квартале был</w:t>
      </w:r>
      <w:r w:rsidR="008C58C0">
        <w:t>о</w:t>
      </w:r>
      <w:r>
        <w:t xml:space="preserve"> рассмотрен</w:t>
      </w:r>
      <w:r w:rsidR="008C58C0">
        <w:t>о</w:t>
      </w:r>
      <w:r>
        <w:t xml:space="preserve"> </w:t>
      </w:r>
      <w:r w:rsidR="008C58C0">
        <w:t>заявление Григорьевой А.А. о возможности работы по внешнему совместительству</w:t>
      </w:r>
      <w:r>
        <w:t>.</w:t>
      </w:r>
      <w:r w:rsidR="008C58C0">
        <w:t xml:space="preserve"> Решение было </w:t>
      </w:r>
      <w:proofErr w:type="gramStart"/>
      <w:r w:rsidR="008C58C0">
        <w:t>принято  положительное</w:t>
      </w:r>
      <w:proofErr w:type="gramEnd"/>
      <w:r w:rsidR="008C58C0">
        <w:t>, в связи с отсутствием конфликта интересов и коррупционной составляющей.</w:t>
      </w:r>
    </w:p>
    <w:p w:rsidR="00CA561C" w:rsidRDefault="00CA561C" w:rsidP="00613805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</w:pPr>
      <w:r>
        <w:t xml:space="preserve">Во исполнение п.1.3 администрацией представлен доклад на Совет народных депутатов </w:t>
      </w:r>
      <w:proofErr w:type="spellStart"/>
      <w:r>
        <w:t>Котельниковского</w:t>
      </w:r>
      <w:proofErr w:type="spellEnd"/>
      <w:r>
        <w:t xml:space="preserve"> городского поселения 20.12.2022 г.</w:t>
      </w:r>
    </w:p>
    <w:p w:rsidR="00D63AC4" w:rsidRDefault="00D63AC4" w:rsidP="00D6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Pr="00D63AC4">
        <w:rPr>
          <w:rFonts w:ascii="Times New Roman" w:hAnsi="Times New Roman" w:cs="Times New Roman"/>
          <w:sz w:val="24"/>
          <w:szCs w:val="24"/>
        </w:rPr>
        <w:t>Во исполнение п. 2.</w:t>
      </w:r>
      <w:r w:rsidR="00CA561C">
        <w:rPr>
          <w:rFonts w:ascii="Times New Roman" w:hAnsi="Times New Roman" w:cs="Times New Roman"/>
          <w:sz w:val="24"/>
          <w:szCs w:val="24"/>
        </w:rPr>
        <w:t>1</w:t>
      </w:r>
      <w:r w:rsidRPr="00D63A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3AC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847E5">
        <w:rPr>
          <w:rFonts w:ascii="Times New Roman" w:hAnsi="Times New Roman" w:cs="Times New Roman"/>
          <w:sz w:val="24"/>
          <w:szCs w:val="24"/>
        </w:rPr>
        <w:t xml:space="preserve"> еще</w:t>
      </w:r>
      <w:proofErr w:type="gramEnd"/>
      <w:r w:rsidR="006847E5">
        <w:rPr>
          <w:rFonts w:ascii="Times New Roman" w:hAnsi="Times New Roman" w:cs="Times New Roman"/>
          <w:sz w:val="24"/>
          <w:szCs w:val="24"/>
        </w:rPr>
        <w:t xml:space="preserve"> в 2021 г. </w:t>
      </w:r>
      <w:r w:rsidRPr="00D63AC4">
        <w:rPr>
          <w:rFonts w:ascii="Times New Roman" w:hAnsi="Times New Roman" w:cs="Times New Roman"/>
          <w:sz w:val="24"/>
          <w:szCs w:val="24"/>
        </w:rPr>
        <w:t>было принято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D63AC4">
        <w:rPr>
          <w:rFonts w:ascii="Times New Roman" w:hAnsi="Times New Roman" w:cs="Times New Roman"/>
          <w:sz w:val="24"/>
          <w:szCs w:val="24"/>
        </w:rPr>
        <w:t xml:space="preserve"> </w:t>
      </w:r>
      <w:r w:rsidR="006847E5">
        <w:rPr>
          <w:rFonts w:ascii="Times New Roman" w:hAnsi="Times New Roman" w:cs="Times New Roman"/>
          <w:sz w:val="24"/>
          <w:szCs w:val="24"/>
        </w:rPr>
        <w:t>1</w:t>
      </w:r>
      <w:r w:rsidRPr="00D63AC4">
        <w:rPr>
          <w:rFonts w:ascii="Times New Roman" w:hAnsi="Times New Roman" w:cs="Times New Roman"/>
          <w:sz w:val="24"/>
          <w:szCs w:val="24"/>
        </w:rPr>
        <w:t>0.</w:t>
      </w:r>
      <w:r w:rsidR="006847E5">
        <w:rPr>
          <w:rFonts w:ascii="Times New Roman" w:hAnsi="Times New Roman" w:cs="Times New Roman"/>
          <w:sz w:val="24"/>
          <w:szCs w:val="24"/>
        </w:rPr>
        <w:t>09</w:t>
      </w:r>
      <w:r w:rsidRPr="00D63AC4">
        <w:rPr>
          <w:rFonts w:ascii="Times New Roman" w:hAnsi="Times New Roman" w:cs="Times New Roman"/>
          <w:sz w:val="24"/>
          <w:szCs w:val="24"/>
        </w:rPr>
        <w:t>.20</w:t>
      </w:r>
      <w:r w:rsidR="006847E5">
        <w:rPr>
          <w:rFonts w:ascii="Times New Roman" w:hAnsi="Times New Roman" w:cs="Times New Roman"/>
          <w:sz w:val="24"/>
          <w:szCs w:val="24"/>
        </w:rPr>
        <w:t>2</w:t>
      </w:r>
      <w:r w:rsidRPr="00D63A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6847E5">
        <w:rPr>
          <w:rFonts w:ascii="Times New Roman" w:hAnsi="Times New Roman" w:cs="Times New Roman"/>
          <w:sz w:val="24"/>
          <w:szCs w:val="24"/>
        </w:rPr>
        <w:t xml:space="preserve">№ </w:t>
      </w:r>
      <w:r w:rsidR="00E72EA6">
        <w:rPr>
          <w:rFonts w:ascii="Times New Roman" w:hAnsi="Times New Roman" w:cs="Times New Roman"/>
          <w:sz w:val="24"/>
          <w:szCs w:val="24"/>
        </w:rPr>
        <w:t>6</w:t>
      </w:r>
      <w:r w:rsidR="006847E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63AC4"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C4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  <w:r w:rsidR="006847E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D63AC4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C4">
        <w:rPr>
          <w:rFonts w:ascii="Times New Roman" w:hAnsi="Times New Roman" w:cs="Times New Roman"/>
          <w:sz w:val="24"/>
          <w:szCs w:val="24"/>
        </w:rPr>
        <w:t xml:space="preserve"> городского  поселения  на 202</w:t>
      </w:r>
      <w:r w:rsidR="00E72EA6">
        <w:rPr>
          <w:rFonts w:ascii="Times New Roman" w:hAnsi="Times New Roman" w:cs="Times New Roman"/>
          <w:sz w:val="24"/>
          <w:szCs w:val="24"/>
        </w:rPr>
        <w:t>1</w:t>
      </w:r>
      <w:r w:rsidRPr="00D63AC4">
        <w:rPr>
          <w:rFonts w:ascii="Times New Roman" w:hAnsi="Times New Roman" w:cs="Times New Roman"/>
          <w:sz w:val="24"/>
          <w:szCs w:val="24"/>
        </w:rPr>
        <w:t xml:space="preserve"> </w:t>
      </w:r>
      <w:r w:rsidR="00BD2B24">
        <w:rPr>
          <w:rFonts w:ascii="Times New Roman" w:hAnsi="Times New Roman" w:cs="Times New Roman"/>
          <w:sz w:val="24"/>
          <w:szCs w:val="24"/>
        </w:rPr>
        <w:t xml:space="preserve"> -2024 гг.</w:t>
      </w:r>
      <w:r w:rsidR="0068685F">
        <w:rPr>
          <w:rFonts w:ascii="Times New Roman" w:hAnsi="Times New Roman" w:cs="Times New Roman"/>
          <w:sz w:val="24"/>
          <w:szCs w:val="24"/>
        </w:rPr>
        <w:t>»</w:t>
      </w:r>
    </w:p>
    <w:p w:rsidR="00CA561C" w:rsidRDefault="0068685F" w:rsidP="00D6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7B8B">
        <w:rPr>
          <w:rFonts w:ascii="Times New Roman" w:hAnsi="Times New Roman" w:cs="Times New Roman"/>
          <w:sz w:val="24"/>
          <w:szCs w:val="24"/>
        </w:rPr>
        <w:t xml:space="preserve">Во исполнение п. 2.2. отделом правового обеспечения проверено 995 проектов решений, постановлений и распоряжений администрации </w:t>
      </w:r>
      <w:proofErr w:type="spellStart"/>
      <w:r w:rsidR="00767B8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67B8B">
        <w:rPr>
          <w:rFonts w:ascii="Times New Roman" w:hAnsi="Times New Roman" w:cs="Times New Roman"/>
          <w:sz w:val="24"/>
          <w:szCs w:val="24"/>
        </w:rPr>
        <w:t xml:space="preserve"> городского поселения и Совета народных депутатов </w:t>
      </w:r>
      <w:proofErr w:type="spellStart"/>
      <w:r w:rsidR="00767B8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67B8B"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  <w:proofErr w:type="spellStart"/>
      <w:r w:rsidR="00767B8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767B8B">
        <w:rPr>
          <w:rFonts w:ascii="Times New Roman" w:hAnsi="Times New Roman" w:cs="Times New Roman"/>
          <w:sz w:val="24"/>
          <w:szCs w:val="24"/>
        </w:rPr>
        <w:t xml:space="preserve"> фактов не выявлено.</w:t>
      </w:r>
    </w:p>
    <w:p w:rsidR="00767B8B" w:rsidRDefault="00767B8B" w:rsidP="00D6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 исполнение п.2.3. проведен анализ должностных инструкций. Разработана должностная инструкция 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767B8B" w:rsidRDefault="00767B8B" w:rsidP="00D6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 исполнение пункта 3.1.  было проведено занятие с Мартыненко Н.В. занявшую на 0,5 ставки должность начальника отдела архитектуры и землеустройству и Григорьевой А.А. занявшую должность главного специалиста по работе с представительным органом.</w:t>
      </w:r>
    </w:p>
    <w:p w:rsidR="00E740CB" w:rsidRDefault="00E740CB" w:rsidP="00D6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 исполнение пункта 3.2. проведена разъяснительная работа с Кононовой Н.Ф., уволенной с должности начальника отдела архитектуры и землеустройства по собственному желанию.</w:t>
      </w:r>
    </w:p>
    <w:p w:rsidR="00E740CB" w:rsidRDefault="00E740CB" w:rsidP="00D6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1D12">
        <w:rPr>
          <w:rFonts w:ascii="Times New Roman" w:hAnsi="Times New Roman" w:cs="Times New Roman"/>
          <w:sz w:val="24"/>
          <w:szCs w:val="24"/>
        </w:rPr>
        <w:t>Во исполнение пункта 3.3 в</w:t>
      </w:r>
      <w:r w:rsidR="00501D12" w:rsidRPr="004246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1D12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501D12" w:rsidRPr="004246E6">
        <w:rPr>
          <w:rFonts w:ascii="Times New Roman" w:hAnsi="Times New Roman" w:cs="Times New Roman"/>
          <w:sz w:val="24"/>
          <w:szCs w:val="24"/>
          <w:lang w:eastAsia="ru-RU"/>
        </w:rPr>
        <w:t>ябре 20</w:t>
      </w:r>
      <w:r w:rsidR="00501D12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01D12" w:rsidRPr="004246E6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проведено совещание с муниципальными служащими по разъяснению положений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DD1269" w:rsidRPr="00444DD3" w:rsidRDefault="00DD1269" w:rsidP="00DD1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4DD3">
        <w:rPr>
          <w:rFonts w:ascii="Times New Roman" w:hAnsi="Times New Roman" w:cs="Times New Roman"/>
          <w:sz w:val="24"/>
          <w:szCs w:val="24"/>
        </w:rPr>
        <w:t xml:space="preserve">       Во исполнение пункта 3.4. П</w:t>
      </w:r>
      <w:r w:rsidR="00444DD3" w:rsidRPr="00444DD3">
        <w:rPr>
          <w:rFonts w:ascii="Times New Roman" w:hAnsi="Times New Roman" w:cs="Times New Roman"/>
          <w:sz w:val="24"/>
          <w:szCs w:val="24"/>
        </w:rPr>
        <w:t>лана</w:t>
      </w:r>
      <w:r w:rsidRPr="00444DD3">
        <w:rPr>
          <w:rFonts w:ascii="Times New Roman" w:hAnsi="Times New Roman" w:cs="Times New Roman"/>
          <w:sz w:val="24"/>
          <w:szCs w:val="24"/>
        </w:rPr>
        <w:t xml:space="preserve"> в связи с введением ограничений </w:t>
      </w:r>
      <w:r w:rsidR="00444DD3" w:rsidRPr="00444DD3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proofErr w:type="spellStart"/>
      <w:r w:rsidR="00444DD3" w:rsidRPr="00444DD3">
        <w:rPr>
          <w:rFonts w:ascii="Times New Roman" w:hAnsi="Times New Roman" w:cs="Times New Roman"/>
          <w:sz w:val="24"/>
          <w:szCs w:val="24"/>
        </w:rPr>
        <w:t>Адмиснитрации</w:t>
      </w:r>
      <w:proofErr w:type="spellEnd"/>
      <w:r w:rsidR="00444DD3" w:rsidRPr="0044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D3" w:rsidRPr="00444DD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444DD3" w:rsidRPr="00444DD3">
        <w:rPr>
          <w:rFonts w:ascii="Times New Roman" w:hAnsi="Times New Roman" w:cs="Times New Roman"/>
          <w:sz w:val="24"/>
          <w:szCs w:val="24"/>
        </w:rPr>
        <w:t xml:space="preserve"> городского поселения №78 –р от 19.03.2020 г. «О запрете приема граждан в администрации </w:t>
      </w:r>
      <w:proofErr w:type="spellStart"/>
      <w:r w:rsidR="00444DD3" w:rsidRPr="00444DD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444DD3" w:rsidRPr="00444DD3">
        <w:rPr>
          <w:rFonts w:ascii="Times New Roman" w:hAnsi="Times New Roman" w:cs="Times New Roman"/>
          <w:sz w:val="24"/>
          <w:szCs w:val="24"/>
        </w:rPr>
        <w:t xml:space="preserve"> городского поселения» принятого на </w:t>
      </w:r>
      <w:proofErr w:type="gramStart"/>
      <w:r w:rsidR="00444DD3" w:rsidRPr="00444DD3">
        <w:rPr>
          <w:rFonts w:ascii="Times New Roman" w:hAnsi="Times New Roman" w:cs="Times New Roman"/>
          <w:sz w:val="24"/>
          <w:szCs w:val="24"/>
        </w:rPr>
        <w:t>основании  Постановления</w:t>
      </w:r>
      <w:proofErr w:type="gramEnd"/>
      <w:r w:rsidR="00444DD3" w:rsidRPr="00444DD3">
        <w:rPr>
          <w:rFonts w:ascii="Times New Roman" w:hAnsi="Times New Roman" w:cs="Times New Roman"/>
          <w:sz w:val="24"/>
          <w:szCs w:val="24"/>
        </w:rPr>
        <w:t xml:space="preserve"> Губернатора Волгоградской обл. от 15.03.2020 N 179 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</w:t>
      </w:r>
      <w:proofErr w:type="spellStart"/>
      <w:r w:rsidR="00444DD3" w:rsidRPr="00444DD3">
        <w:rPr>
          <w:rFonts w:ascii="Times New Roman" w:hAnsi="Times New Roman" w:cs="Times New Roman"/>
          <w:sz w:val="24"/>
          <w:szCs w:val="24"/>
        </w:rPr>
        <w:t>ситуаций"</w:t>
      </w:r>
      <w:r w:rsidRPr="00444DD3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444DD3">
        <w:rPr>
          <w:rFonts w:ascii="Times New Roman" w:hAnsi="Times New Roman" w:cs="Times New Roman"/>
          <w:sz w:val="24"/>
          <w:szCs w:val="24"/>
        </w:rPr>
        <w:t xml:space="preserve"> граждан 09 декабря посвященному Международному дню борьбы с коррупцией организован не был.</w:t>
      </w:r>
    </w:p>
    <w:p w:rsidR="00CA561C" w:rsidRDefault="00CA561C" w:rsidP="00D6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01C" w:rsidRDefault="0009701C" w:rsidP="00AC5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Во исполнение п. 4.1. отделом правового обеспечения была проведения антикоррупционная экспертиза </w:t>
      </w:r>
      <w:r w:rsidR="00EC4E3C">
        <w:rPr>
          <w:rFonts w:ascii="Times New Roman" w:hAnsi="Times New Roman" w:cs="Times New Roman"/>
          <w:sz w:val="24"/>
          <w:szCs w:val="24"/>
        </w:rPr>
        <w:t xml:space="preserve">995 проектов решений, постановлений и распоряжений администрации </w:t>
      </w:r>
      <w:proofErr w:type="spellStart"/>
      <w:r w:rsidR="00EC4E3C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EC4E3C">
        <w:rPr>
          <w:rFonts w:ascii="Times New Roman" w:hAnsi="Times New Roman" w:cs="Times New Roman"/>
          <w:sz w:val="24"/>
          <w:szCs w:val="24"/>
        </w:rPr>
        <w:t xml:space="preserve"> городского поселения и Совета народных депутатов </w:t>
      </w:r>
      <w:proofErr w:type="spellStart"/>
      <w:r w:rsidR="00EC4E3C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EC4E3C"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  <w:proofErr w:type="spellStart"/>
      <w:r w:rsidR="00EC4E3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EC4E3C">
        <w:rPr>
          <w:rFonts w:ascii="Times New Roman" w:hAnsi="Times New Roman" w:cs="Times New Roman"/>
          <w:sz w:val="24"/>
          <w:szCs w:val="24"/>
        </w:rPr>
        <w:t xml:space="preserve"> фактов не выявлено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01C" w:rsidRDefault="0009701C" w:rsidP="00097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исполнение п. 4.2. администрацией на сайте администрации круглогодично размещались нормативно-правовые акты и их проекты.</w:t>
      </w:r>
    </w:p>
    <w:p w:rsidR="0009701C" w:rsidRDefault="0009701C" w:rsidP="00097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исполнение п. 5.1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приеме на работу осуществлялся анализ на конфликт интересов, установления родственных отношений с руководителями учреждений и предприятий, муниципальными служащими.</w:t>
      </w:r>
    </w:p>
    <w:p w:rsidR="0009701C" w:rsidRDefault="0009701C" w:rsidP="00097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</w:t>
      </w:r>
      <w:r w:rsidR="0061439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1439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5.2.</w:t>
      </w:r>
      <w:r w:rsidR="00614392">
        <w:rPr>
          <w:rFonts w:ascii="Times New Roman" w:hAnsi="Times New Roman" w:cs="Times New Roman"/>
          <w:sz w:val="24"/>
          <w:szCs w:val="24"/>
        </w:rPr>
        <w:t xml:space="preserve"> - 5.3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проводился мониторинг на основании обращения граждан о выявлении фактов несоблюдения муниципальными служащими запретов, ограничений</w:t>
      </w:r>
      <w:r w:rsidR="00614392">
        <w:rPr>
          <w:rFonts w:ascii="Times New Roman" w:hAnsi="Times New Roman" w:cs="Times New Roman"/>
          <w:sz w:val="24"/>
          <w:szCs w:val="24"/>
        </w:rPr>
        <w:t xml:space="preserve"> и неисполнения обязанностей, установленных в целях противодействия коррупции, а также нарушений ограничений, касающихся получения подарков, и порядка сдачи подарка</w:t>
      </w:r>
      <w:r>
        <w:rPr>
          <w:rFonts w:ascii="Times New Roman" w:hAnsi="Times New Roman" w:cs="Times New Roman"/>
          <w:sz w:val="24"/>
          <w:szCs w:val="24"/>
        </w:rPr>
        <w:t xml:space="preserve">. Результатом мониторинга было установлено отсутствие несоблюдение муниципальными служащими запретов, ограничений. </w:t>
      </w:r>
    </w:p>
    <w:p w:rsidR="005134F6" w:rsidRDefault="005134F6" w:rsidP="00097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исполнение п.5.4 проводится мониторинг. В связи с отсутствием несоблюдения запретов, меры юридической ответственности к муниципальным служащим не применялись. </w:t>
      </w:r>
    </w:p>
    <w:p w:rsidR="0009701C" w:rsidRPr="00AC5F9E" w:rsidRDefault="0009701C" w:rsidP="00097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исполнение п. 5.</w:t>
      </w:r>
      <w:r w:rsidR="00614392">
        <w:rPr>
          <w:rFonts w:ascii="Times New Roman" w:hAnsi="Times New Roman" w:cs="Times New Roman"/>
          <w:sz w:val="24"/>
          <w:szCs w:val="24"/>
        </w:rPr>
        <w:t xml:space="preserve">5 </w:t>
      </w:r>
      <w:r w:rsidR="005134F6">
        <w:rPr>
          <w:rFonts w:ascii="Times New Roman" w:hAnsi="Times New Roman" w:cs="Times New Roman"/>
          <w:sz w:val="24"/>
          <w:szCs w:val="24"/>
        </w:rPr>
        <w:t>проверки не проводились в связи с отсутствием уведомлений о фактах обращений к муниципальным служащим в целях склонения</w:t>
      </w:r>
      <w:r w:rsidR="00206E77">
        <w:rPr>
          <w:rFonts w:ascii="Times New Roman" w:hAnsi="Times New Roman" w:cs="Times New Roman"/>
          <w:sz w:val="24"/>
          <w:szCs w:val="24"/>
        </w:rPr>
        <w:t xml:space="preserve"> их</w:t>
      </w:r>
      <w:r w:rsidR="005134F6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правонарушений.</w:t>
      </w:r>
    </w:p>
    <w:p w:rsidR="00614392" w:rsidRDefault="00614392" w:rsidP="00614392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Пункт 5.6 администрацией не исполнялся в связи с </w:t>
      </w:r>
      <w:r w:rsidR="00206E7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имеющейся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информаци</w:t>
      </w:r>
      <w:r w:rsidR="00206E7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ей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 трудоустройстве уволившихся.</w:t>
      </w:r>
    </w:p>
    <w:p w:rsidR="00DA71EA" w:rsidRDefault="00DA71EA" w:rsidP="00DA71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Во исполнение </w:t>
      </w:r>
      <w:r w:rsidR="001E3A4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ункта 5.7 </w:t>
      </w:r>
      <w:r w:rsidR="001E3A4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>ведения о доходах, расходах, об имуществе и обязательствах имущественного характера   представлены муниципальными служащими и лицами, замещающими муниципальную</w:t>
      </w:r>
      <w:r w:rsidR="00412083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должность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установленный срок.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 xml:space="preserve"> не пред</w:t>
      </w:r>
      <w:r w:rsidR="00C617E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 xml:space="preserve">ставления сведений о доходах в установленный срок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имеется, как и о недостоверных сведениях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17E3" w:rsidRDefault="00C617E3" w:rsidP="00C617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Во исполнение пункта 5.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8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 xml:space="preserve">ведения о доходах, расходах, об имуществе и обязательствах имущественного характера   представлены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руководителями муниципальных предприятий и учреждений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установленный срок.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 xml:space="preserve"> не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 xml:space="preserve">ставления сведений о доходах в установленный срок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имеется, как и о недостоверных сведениях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71EC" w:rsidRDefault="003D71EC" w:rsidP="003D71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Во исполнение пункта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5.9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 xml:space="preserve">ведения о доходах, расходах, об имуществе и обязательствах имущественного характера   представлены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депутатами Совета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поселения, осуществляющих свои полномочия на постоянной основе, 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>в установленный срок.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 xml:space="preserve"> не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 xml:space="preserve">ставления сведений о доходах в установленный срок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имеется, как и о недостоверных сведениях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2083" w:rsidRPr="004246E6" w:rsidRDefault="00412083" w:rsidP="0041208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Во исполнение пункта 5.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10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 xml:space="preserve">ведения 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об адресах сайтов и (или)страниц сайтов в сети Интернет, на котором размещена общедоступная информация, и позволяющие их идентифицировать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муниципальными служащими и лицами, замещающими муниципальную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>представлены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>в установленный срок.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806E1" w:rsidRPr="009806E1" w:rsidRDefault="00614392" w:rsidP="00614392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И</w:t>
      </w:r>
      <w:r>
        <w:rPr>
          <w:rFonts w:ascii="Times New Roman" w:hAnsi="Times New Roman" w:cs="Times New Roman"/>
          <w:sz w:val="24"/>
          <w:szCs w:val="24"/>
        </w:rPr>
        <w:t xml:space="preserve">сполнение п. 6.1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A74A0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FA7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осуществлял</w:t>
      </w:r>
      <w:r w:rsidR="00FA74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A74A0">
        <w:rPr>
          <w:rFonts w:ascii="Times New Roman" w:hAnsi="Times New Roman" w:cs="Times New Roman"/>
          <w:sz w:val="24"/>
          <w:szCs w:val="24"/>
        </w:rPr>
        <w:t xml:space="preserve">ь, в связи с отсутствием запросов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4A0">
        <w:rPr>
          <w:rFonts w:ascii="Times New Roman" w:hAnsi="Times New Roman" w:cs="Times New Roman"/>
          <w:sz w:val="24"/>
          <w:szCs w:val="24"/>
        </w:rPr>
        <w:t>правоохранительных органов, органов прокуратуры.</w:t>
      </w:r>
    </w:p>
    <w:p w:rsidR="00614392" w:rsidRDefault="00614392" w:rsidP="00614392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Пункт</w:t>
      </w:r>
      <w:r w:rsidR="006A40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ы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6.2</w:t>
      </w:r>
      <w:r w:rsidR="006A40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-6.3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администрацией не </w:t>
      </w:r>
      <w:r w:rsidR="005307B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осуществлялись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 связи с отсутствием факта склонения муниципального служащего к совершению коррупционного правонарушения</w:t>
      </w:r>
      <w:r w:rsidR="006A40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поступления информации от граждан и организаций о фактах коррупционных проявлений в деятельности должностных лиц администрации и подведомственных МУП и МУК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7A5F63" w:rsidRPr="00BD3983" w:rsidRDefault="00614392" w:rsidP="007A5F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</w:t>
      </w:r>
      <w:r w:rsidR="007A5F6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Во </w:t>
      </w:r>
      <w:proofErr w:type="gramStart"/>
      <w:r w:rsidR="007A5F6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исполнение  пунктов</w:t>
      </w:r>
      <w:proofErr w:type="gramEnd"/>
      <w:r w:rsidR="007A5F6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A40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7.1.</w:t>
      </w:r>
      <w:r w:rsidR="007A5F6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– 7.5</w:t>
      </w:r>
      <w:r w:rsidR="006A40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осуществлен мониторинг закупок и составлен отчет об осуществлении закупок товаров, работ и услуг.</w:t>
      </w:r>
      <w:r w:rsidR="007A5F63" w:rsidRPr="007A5F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5F63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Контрольно- счетная </w:t>
      </w:r>
      <w:proofErr w:type="gramStart"/>
      <w:r w:rsidR="007A5F63">
        <w:rPr>
          <w:rFonts w:ascii="Times New Roman" w:hAnsi="Times New Roman" w:cs="Times New Roman"/>
          <w:sz w:val="24"/>
          <w:szCs w:val="24"/>
          <w:lang w:eastAsia="ru-RU"/>
        </w:rPr>
        <w:t xml:space="preserve">палата  </w:t>
      </w:r>
      <w:proofErr w:type="spellStart"/>
      <w:r w:rsidR="007A5F63"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proofErr w:type="gramEnd"/>
      <w:r w:rsidR="007A5F6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7A5F63" w:rsidRPr="00BD3983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проводила </w:t>
      </w:r>
      <w:r w:rsidR="007A5F63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проверки и оценку финансовой деятельности администрации </w:t>
      </w:r>
      <w:proofErr w:type="spellStart"/>
      <w:r w:rsidR="007A5F63"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="007A5F6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7A5F63" w:rsidRPr="00BD3983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7A5F63" w:rsidRPr="00BD39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федеральным законодательством.</w:t>
      </w:r>
      <w:r w:rsidR="007A5F63" w:rsidRPr="007A5F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5F63" w:rsidRPr="00BD3983">
        <w:rPr>
          <w:rFonts w:ascii="Times New Roman" w:hAnsi="Times New Roman" w:cs="Times New Roman"/>
          <w:sz w:val="24"/>
          <w:szCs w:val="24"/>
          <w:lang w:eastAsia="ru-RU"/>
        </w:rPr>
        <w:t>В 2022 году в соответствии с Планом-графиком осуществлена закупка у 20 субъектов малого предпринимательства с начальной максимальной ценой контракта на общую сумму </w:t>
      </w:r>
      <w:r w:rsidR="007A5F63" w:rsidRPr="00BD39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48 038,7 тыс. руб.</w:t>
      </w:r>
      <w:r w:rsidR="007A5F63" w:rsidRPr="00BD3983">
        <w:rPr>
          <w:rFonts w:ascii="Times New Roman" w:hAnsi="Times New Roman" w:cs="Times New Roman"/>
          <w:sz w:val="24"/>
          <w:szCs w:val="24"/>
          <w:lang w:eastAsia="ru-RU"/>
        </w:rPr>
        <w:t>, из них 1 контракт подлежит оплате в 2023 году</w:t>
      </w:r>
      <w:r w:rsidR="007A5F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5F63" w:rsidRPr="00BD3983">
        <w:rPr>
          <w:rFonts w:ascii="Times New Roman" w:hAnsi="Times New Roman" w:cs="Times New Roman"/>
          <w:sz w:val="24"/>
          <w:szCs w:val="24"/>
          <w:lang w:eastAsia="ru-RU"/>
        </w:rPr>
        <w:t>(НМЦК 8020,0</w:t>
      </w:r>
      <w:r w:rsidR="007A5F63" w:rsidRPr="00BD39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тыс. руб.</w:t>
      </w:r>
      <w:r w:rsidR="007A5F63" w:rsidRPr="00BD3983">
        <w:rPr>
          <w:rFonts w:ascii="Times New Roman" w:hAnsi="Times New Roman" w:cs="Times New Roman"/>
          <w:sz w:val="24"/>
          <w:szCs w:val="24"/>
          <w:lang w:eastAsia="ru-RU"/>
        </w:rPr>
        <w:t xml:space="preserve">) и 2 контракта оплачены </w:t>
      </w:r>
      <w:proofErr w:type="gramStart"/>
      <w:r w:rsidR="007A5F63" w:rsidRPr="00BD3983">
        <w:rPr>
          <w:rFonts w:ascii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 w:rsidR="007A5F63" w:rsidRPr="00BD398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7A5F63" w:rsidRPr="00BD3983">
        <w:rPr>
          <w:rFonts w:ascii="Times New Roman" w:hAnsi="Times New Roman" w:cs="Times New Roman"/>
          <w:sz w:val="24"/>
          <w:szCs w:val="24"/>
          <w:lang w:eastAsia="ru-RU"/>
        </w:rPr>
        <w:t xml:space="preserve"> 2021 году , в 2022 г. оплата на сумму 11 106,3 тыс.  руб.</w:t>
      </w:r>
    </w:p>
    <w:p w:rsidR="007A5F63" w:rsidRPr="00BD3983" w:rsidRDefault="007A5F63" w:rsidP="007A5F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983">
        <w:rPr>
          <w:rFonts w:ascii="Times New Roman" w:hAnsi="Times New Roman" w:cs="Times New Roman"/>
          <w:sz w:val="24"/>
          <w:szCs w:val="24"/>
          <w:lang w:eastAsia="ru-RU"/>
        </w:rPr>
        <w:t>Совокупный годовой объем закупок, определенный в соответствии с п. 16 статьи 3 Федерального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3983">
        <w:rPr>
          <w:rFonts w:ascii="Times New Roman" w:hAnsi="Times New Roman" w:cs="Times New Roman"/>
          <w:sz w:val="24"/>
          <w:szCs w:val="24"/>
          <w:lang w:eastAsia="ru-RU"/>
        </w:rPr>
        <w:t>№44-ФЗ составляет </w:t>
      </w:r>
      <w:r w:rsidRPr="00BD39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45 436,0</w:t>
      </w:r>
      <w:r w:rsidRPr="00BD3983">
        <w:rPr>
          <w:rFonts w:ascii="Times New Roman" w:hAnsi="Times New Roman" w:cs="Times New Roman"/>
          <w:sz w:val="24"/>
          <w:szCs w:val="24"/>
          <w:lang w:eastAsia="ru-RU"/>
        </w:rPr>
        <w:t xml:space="preserve"> тыс. руб.  </w:t>
      </w:r>
    </w:p>
    <w:p w:rsidR="007A5F63" w:rsidRPr="009806E1" w:rsidRDefault="007A5F63" w:rsidP="007A5F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3983">
        <w:rPr>
          <w:rFonts w:ascii="Times New Roman" w:hAnsi="Times New Roman" w:cs="Times New Roman"/>
          <w:sz w:val="24"/>
          <w:szCs w:val="24"/>
          <w:lang w:eastAsia="ru-RU"/>
        </w:rPr>
        <w:t>Объем закупок у субъектов малого предпринимательства в 2022 году с оплатой в отчетном периоде составляет 100% от совокупного годового объема закупок.</w:t>
      </w:r>
      <w:r w:rsidRPr="007A5F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 xml:space="preserve">План закупок исполнен </w:t>
      </w:r>
      <w:r w:rsidRPr="00BD3983">
        <w:rPr>
          <w:rFonts w:ascii="Times New Roman" w:hAnsi="Times New Roman" w:cs="Times New Roman"/>
          <w:sz w:val="24"/>
          <w:szCs w:val="24"/>
          <w:lang w:eastAsia="ru-RU"/>
        </w:rPr>
        <w:t>на 100%.</w:t>
      </w:r>
      <w:r w:rsidRPr="007A5F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46E6">
        <w:rPr>
          <w:rFonts w:ascii="Times New Roman" w:hAnsi="Times New Roman" w:cs="Times New Roman"/>
          <w:sz w:val="24"/>
          <w:szCs w:val="24"/>
          <w:lang w:eastAsia="ru-RU"/>
        </w:rPr>
        <w:t>Нарушение сроков размещения заказов на поставки товаров, выполнение работ, оказание услуг для государственных и муниципальных нужд не выявлено.</w:t>
      </w:r>
    </w:p>
    <w:p w:rsidR="00C81055" w:rsidRDefault="00C81055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Во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исполнение  п.8.1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администрацией размещались отчеты о деятельности комиссии на официальном сайте администрации в разделе Документы- отдел правового обеспечения. Данная информация находится в общедоступном просмотре.</w:t>
      </w:r>
    </w:p>
    <w:p w:rsidR="00C81055" w:rsidRDefault="00C81055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Во исполнение п. 8.2 </w:t>
      </w:r>
      <w:r w:rsidR="001D55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информация об исполнении бюджета за 2022 год и плановом бюджете на 2023 год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размещ</w:t>
      </w:r>
      <w:r w:rsidR="001D55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ен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 сайте администрации</w:t>
      </w:r>
      <w:r w:rsidR="001D55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опубликован в газете «Искра»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C81055" w:rsidRDefault="00A32565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П</w:t>
      </w:r>
      <w:r w:rsidR="001D55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 результату исполнения п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ункт 8.3</w:t>
      </w:r>
      <w:r w:rsidR="001D55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8.4</w:t>
      </w:r>
      <w:r w:rsidR="00C8105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1D55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установлено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отсутствие обращений граждан и</w:t>
      </w:r>
      <w:r w:rsidR="001D55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организаций по факту коррупции, со стороны органов местного самоуправления </w:t>
      </w:r>
      <w:proofErr w:type="spellStart"/>
      <w:r w:rsidR="001D55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Котельниковского</w:t>
      </w:r>
      <w:proofErr w:type="spellEnd"/>
      <w:r w:rsidR="001D55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городского поселения.</w:t>
      </w:r>
    </w:p>
    <w:p w:rsidR="00A32565" w:rsidRDefault="00A32565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A32565" w:rsidRDefault="00A32565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Таким образом, эффективность исполнения муниц</w:t>
      </w:r>
      <w:r w:rsidR="001D55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ипальной </w:t>
      </w:r>
      <w:proofErr w:type="gramStart"/>
      <w:r w:rsidR="001D55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программы  составляет</w:t>
      </w:r>
      <w:proofErr w:type="gramEnd"/>
      <w:r w:rsidR="001D55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90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%. </w:t>
      </w:r>
    </w:p>
    <w:p w:rsidR="00A32565" w:rsidRDefault="00A32565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</w:t>
      </w:r>
      <w:r w:rsidR="001D55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0</w:t>
      </w: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% неисполнения идет за счет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отсутствия  обстоятельств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для исполнения пунктов муниципальной программы.</w:t>
      </w:r>
    </w:p>
    <w:p w:rsidR="00B63919" w:rsidRDefault="00B63919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B63919" w:rsidRDefault="00B63919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B63919" w:rsidRDefault="00B63919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B63919" w:rsidRDefault="00B63919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B63919" w:rsidRPr="00CE7F1E" w:rsidRDefault="00B63919" w:rsidP="00D63AC4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F1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Глава </w:t>
      </w:r>
      <w:proofErr w:type="spellStart"/>
      <w:r w:rsidRPr="00CE7F1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Котельниковского</w:t>
      </w:r>
      <w:proofErr w:type="spellEnd"/>
    </w:p>
    <w:p w:rsidR="00B63919" w:rsidRPr="00CE7F1E" w:rsidRDefault="00B63919" w:rsidP="00D6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1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поселения                                                                           А.Л. Федоров</w:t>
      </w:r>
    </w:p>
    <w:sectPr w:rsidR="00B63919" w:rsidRPr="00CE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6440"/>
    <w:multiLevelType w:val="multilevel"/>
    <w:tmpl w:val="75629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A3"/>
    <w:rsid w:val="00011220"/>
    <w:rsid w:val="00081A89"/>
    <w:rsid w:val="0009701C"/>
    <w:rsid w:val="000F5BF6"/>
    <w:rsid w:val="001A1EA3"/>
    <w:rsid w:val="001D5540"/>
    <w:rsid w:val="001E3A4F"/>
    <w:rsid w:val="00206E77"/>
    <w:rsid w:val="0031774F"/>
    <w:rsid w:val="00331F3C"/>
    <w:rsid w:val="00335CA0"/>
    <w:rsid w:val="003D71EC"/>
    <w:rsid w:val="00412083"/>
    <w:rsid w:val="00444DD3"/>
    <w:rsid w:val="00461923"/>
    <w:rsid w:val="00465F31"/>
    <w:rsid w:val="00480939"/>
    <w:rsid w:val="0050002D"/>
    <w:rsid w:val="00501D12"/>
    <w:rsid w:val="005134F6"/>
    <w:rsid w:val="00525960"/>
    <w:rsid w:val="005307B1"/>
    <w:rsid w:val="00534B75"/>
    <w:rsid w:val="00613805"/>
    <w:rsid w:val="00614392"/>
    <w:rsid w:val="00632A3D"/>
    <w:rsid w:val="006847E5"/>
    <w:rsid w:val="0068685F"/>
    <w:rsid w:val="006A401E"/>
    <w:rsid w:val="00711429"/>
    <w:rsid w:val="00730659"/>
    <w:rsid w:val="0074507F"/>
    <w:rsid w:val="00767B8B"/>
    <w:rsid w:val="00776A08"/>
    <w:rsid w:val="007A5F63"/>
    <w:rsid w:val="008C58C0"/>
    <w:rsid w:val="008D1705"/>
    <w:rsid w:val="009467C3"/>
    <w:rsid w:val="00971E67"/>
    <w:rsid w:val="009806E1"/>
    <w:rsid w:val="00A32565"/>
    <w:rsid w:val="00AC5F9E"/>
    <w:rsid w:val="00AD5E30"/>
    <w:rsid w:val="00AF6A62"/>
    <w:rsid w:val="00B63919"/>
    <w:rsid w:val="00BD2B24"/>
    <w:rsid w:val="00C617E3"/>
    <w:rsid w:val="00C81055"/>
    <w:rsid w:val="00CA561C"/>
    <w:rsid w:val="00CE7F1E"/>
    <w:rsid w:val="00D63AC4"/>
    <w:rsid w:val="00DA658C"/>
    <w:rsid w:val="00DA71EA"/>
    <w:rsid w:val="00DD1269"/>
    <w:rsid w:val="00E72EA6"/>
    <w:rsid w:val="00E740CB"/>
    <w:rsid w:val="00EC4E3C"/>
    <w:rsid w:val="00FA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6E91"/>
  <w15:chartTrackingRefBased/>
  <w15:docId w15:val="{558FBFB1-CA9D-4CD1-B398-1AF39B17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A08"/>
    <w:pPr>
      <w:spacing w:after="0" w:line="240" w:lineRule="auto"/>
    </w:pPr>
  </w:style>
  <w:style w:type="paragraph" w:customStyle="1" w:styleId="ConsPlusNonformat">
    <w:name w:val="ConsPlusNonformat"/>
    <w:uiPriority w:val="99"/>
    <w:rsid w:val="00776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77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6E1"/>
    <w:rPr>
      <w:b/>
      <w:bCs/>
    </w:rPr>
  </w:style>
  <w:style w:type="paragraph" w:customStyle="1" w:styleId="ConsPlusTitle">
    <w:name w:val="ConsPlusTitle"/>
    <w:uiPriority w:val="99"/>
    <w:rsid w:val="00AC5F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56</cp:revision>
  <dcterms:created xsi:type="dcterms:W3CDTF">2021-04-02T12:47:00Z</dcterms:created>
  <dcterms:modified xsi:type="dcterms:W3CDTF">2022-12-20T06:55:00Z</dcterms:modified>
</cp:coreProperties>
</file>