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Сведения о муниципальном движимом имуществе в  МБУ «Благоустройство »"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13057" w:rsidP="00C538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 01.</w:t>
            </w:r>
            <w:r w:rsidR="00BB22FF">
              <w:rPr>
                <w:rFonts w:ascii="Times New Roman" w:hAnsi="Times New Roman"/>
                <w:b/>
                <w:color w:val="000000"/>
              </w:rPr>
              <w:t>0</w:t>
            </w:r>
            <w:r w:rsidR="00C53805">
              <w:rPr>
                <w:rFonts w:ascii="Times New Roman" w:hAnsi="Times New Roman"/>
                <w:b/>
                <w:color w:val="000000"/>
              </w:rPr>
              <w:t>7</w:t>
            </w:r>
            <w:r>
              <w:rPr>
                <w:rFonts w:ascii="Times New Roman" w:hAnsi="Times New Roman"/>
                <w:b/>
                <w:color w:val="000000"/>
              </w:rPr>
              <w:t>.202</w:t>
            </w:r>
            <w:r w:rsidR="00BB22FF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г.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7F7F77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7F7F77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7F77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Машина ВАЗ 21074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7F77" w:rsidRDefault="0071305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101350003 (4101350001), У574ХК34, XTA21074062423974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155 417,40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01.01.2006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1085200031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"Песочница"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1085200032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(41013800055)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Игровой модуль "Рыцарь"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1085200033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(41013800056)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(41013800057)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Качалка-балансир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1085200034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1085200035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(41013800059)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1085200036</w:t>
            </w:r>
          </w:p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(41013800060)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110 500,00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A577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Опрыскиватель КОМФОРТ ОБ-14 </w:t>
            </w:r>
            <w:proofErr w:type="spellStart"/>
            <w:r>
              <w:rPr>
                <w:rFonts w:ascii="Times New Roman" w:hAnsi="Times New Roman"/>
                <w:sz w:val="24"/>
              </w:rPr>
              <w:t>турбированный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41013400036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"Дельфин"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41013800067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скамья "Львёнок"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41013800075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41013800062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C538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33028,24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игровой комплекс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41013800070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12 848,27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41013800063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41013800071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спортивный комплекс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комплекс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"Жираф"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41013800068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Домик со счётами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"Балансир"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41013800065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Передано в </w:t>
            </w:r>
            <w:r>
              <w:rPr>
                <w:rFonts w:ascii="Times New Roman" w:hAnsi="Times New Roman"/>
                <w:color w:val="000000"/>
              </w:rPr>
              <w:lastRenderedPageBreak/>
              <w:t>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"Кораблик"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41013800072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Качалка на пружине "Петушок"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41013800064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Качеля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двухпролетная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41013800069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Песочница с крышкой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41013800073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Скамья со столиком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41013800076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21 043,65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Шестиместная карусель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41013800066                  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Насос для фонтана </w:t>
            </w:r>
            <w:proofErr w:type="spellStart"/>
            <w:r>
              <w:rPr>
                <w:rFonts w:ascii="Times New Roman" w:hAnsi="Times New Roman"/>
                <w:sz w:val="24"/>
              </w:rPr>
              <w:t>Ампика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(Гном 10-10)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отмистрова</w:t>
            </w:r>
            <w:proofErr w:type="spellEnd"/>
            <w:r>
              <w:rPr>
                <w:rFonts w:ascii="Times New Roman" w:hAnsi="Times New Roman"/>
                <w:sz w:val="24"/>
              </w:rPr>
              <w:t>(сухой фонтан) 9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41013400063-71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117 450,00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7F7F77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Преобразователь частоты ATV 212 5.5 КВТ 480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шт.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41013400060-62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101 670,00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Автомобиль бортовой марки "Соболь"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41013500003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1 321 000,00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834D8F" w:rsidP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808439,77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BA2C1E" w:rsidRDefault="00C819FF" w:rsidP="003F68AB">
            <w:r w:rsidRPr="00BA2C1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3F68AB">
            <w:r w:rsidRPr="00BA2C1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Детский игровой комплекс «Антивандальный»6000х6000х3000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</w:t>
            </w:r>
            <w:r w:rsidR="00F776CE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270058,00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834D8F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145977,38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4E382E" w:rsidRDefault="00C819FF" w:rsidP="00693645">
            <w:r w:rsidRPr="004E382E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693645">
            <w:r w:rsidRPr="004E382E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8216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</w:t>
            </w:r>
            <w:r w:rsidR="0082164C"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AD2FD8" w:rsidRDefault="00C819FF" w:rsidP="00C948F5">
            <w:r w:rsidRPr="00AD2FD8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948F5">
            <w:r w:rsidRPr="00AD2FD8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скамья 1500х500х800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7AD4">
              <w:rPr>
                <w:rFonts w:ascii="Times New Roman" w:hAnsi="Times New Roman"/>
                <w:color w:val="000000"/>
              </w:rPr>
              <w:t>11500,00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001CF" w:rsidRDefault="00C819FF" w:rsidP="0028668F">
            <w:r w:rsidRPr="002001CF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28668F">
            <w:r w:rsidRPr="002001CF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902E5" w:rsidRDefault="00C819FF" w:rsidP="00E075D2">
            <w:r w:rsidRPr="002902E5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E075D2">
            <w:r w:rsidRPr="002902E5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EB7AD4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 xml:space="preserve">Урна </w:t>
            </w:r>
          </w:p>
          <w:p w:rsidR="00C819FF" w:rsidRDefault="00C819FF" w:rsidP="00EB7A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Объем 30л.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4030,00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011AD" w:rsidRDefault="00C819FF" w:rsidP="00A55201">
            <w:r w:rsidRPr="00C011AD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55201">
            <w:r w:rsidRPr="00C011AD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машина с горкой «Вертолет» 300х2100х2000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7B7403" w:rsidRDefault="00C819FF" w:rsidP="00C82914">
            <w:r w:rsidRPr="007B7403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C82914">
            <w:r w:rsidRPr="007B7403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карусель2000х600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41013800129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2D37A9" w:rsidRDefault="00C819FF" w:rsidP="009E3AE6">
            <w:r w:rsidRPr="002D37A9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E3AE6">
            <w:r w:rsidRPr="002D37A9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Детская песочница1500х1500х350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26450,00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C474FC" w:rsidRDefault="00C819FF" w:rsidP="009466ED">
            <w:r w:rsidRPr="00C474FC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9466ED">
            <w:r w:rsidRPr="00C474FC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7AD4">
              <w:rPr>
                <w:rFonts w:ascii="Times New Roman" w:hAnsi="Times New Roman"/>
                <w:sz w:val="24"/>
              </w:rPr>
              <w:t>Детские качели 2110х500х840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0C4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9548F6" w:rsidRDefault="00C819FF" w:rsidP="004208CA">
            <w:r w:rsidRPr="009548F6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4208CA">
            <w:r w:rsidRPr="009548F6">
              <w:t>Передано в оперативное управление</w:t>
            </w:r>
          </w:p>
        </w:tc>
      </w:tr>
      <w:tr w:rsidR="00C819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19FF">
              <w:rPr>
                <w:rFonts w:ascii="Times New Roman" w:hAnsi="Times New Roman"/>
                <w:sz w:val="24"/>
              </w:rPr>
              <w:t>Секция пешеходного ограждения 2000х40х600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821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41013800133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113620,00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61 416,23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FF" w:rsidRDefault="00C8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Pr="00615A07" w:rsidRDefault="00C819FF" w:rsidP="00A414E4"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9FF" w:rsidRDefault="00C819FF" w:rsidP="00A414E4"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Коммунальная щетка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88 416,6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EB7AD4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Коммунальный отвал на трактор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27.12.2022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7AD4" w:rsidRDefault="00BB2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5A07">
              <w:t>Передано в оперативное управление</w:t>
            </w:r>
          </w:p>
        </w:tc>
      </w:tr>
      <w:tr w:rsidR="00BB22FF">
        <w:trPr>
          <w:cantSplit/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Трактор Белорус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BB22FF" w:rsidP="00BB22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41013800157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Default="00834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1 041184,56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EC0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1148893,32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2FF" w:rsidRDefault="00A53351" w:rsidP="00A53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23.11.2022.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</w:pPr>
            <w:r w:rsidRPr="00615A07"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2FF" w:rsidRPr="00615A07" w:rsidRDefault="00A53351">
            <w:pPr>
              <w:spacing w:after="0" w:line="240" w:lineRule="auto"/>
              <w:jc w:val="center"/>
            </w:pPr>
            <w:r w:rsidRPr="00615A07">
              <w:t>Передано в оперативное управление</w:t>
            </w:r>
          </w:p>
        </w:tc>
      </w:tr>
      <w:tr w:rsidR="007F7F77">
        <w:trPr>
          <w:cantSplit/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F7F77" w:rsidRDefault="007F7F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130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8110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4 899874,05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C53805" w:rsidP="00F77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2 299 019,89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7F77" w:rsidRDefault="007F7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7F77" w:rsidRDefault="007F7F77">
      <w:pPr>
        <w:rPr>
          <w:rFonts w:ascii="Times New Roman" w:hAnsi="Times New Roman"/>
        </w:rPr>
      </w:pPr>
    </w:p>
    <w:sectPr w:rsidR="007F7F77">
      <w:pgSz w:w="16838" w:h="11906" w:orient="landscape" w:code="9"/>
      <w:pgMar w:top="567" w:right="1134" w:bottom="62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77"/>
    <w:rsid w:val="000C4D9F"/>
    <w:rsid w:val="00165AE7"/>
    <w:rsid w:val="003161ED"/>
    <w:rsid w:val="00433EB5"/>
    <w:rsid w:val="00535C94"/>
    <w:rsid w:val="005F1C2E"/>
    <w:rsid w:val="00713057"/>
    <w:rsid w:val="007F7F77"/>
    <w:rsid w:val="008110F3"/>
    <w:rsid w:val="0082164C"/>
    <w:rsid w:val="00834D8F"/>
    <w:rsid w:val="0087761E"/>
    <w:rsid w:val="0089626B"/>
    <w:rsid w:val="008A6EB6"/>
    <w:rsid w:val="00A53351"/>
    <w:rsid w:val="00A577A0"/>
    <w:rsid w:val="00BB22FF"/>
    <w:rsid w:val="00C53805"/>
    <w:rsid w:val="00C819FF"/>
    <w:rsid w:val="00D5439E"/>
    <w:rsid w:val="00EB7AD4"/>
    <w:rsid w:val="00EC0E65"/>
    <w:rsid w:val="00F776CE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34AF-121F-49D2-827F-9DEDE9EB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19</cp:revision>
  <dcterms:created xsi:type="dcterms:W3CDTF">2022-02-28T11:15:00Z</dcterms:created>
  <dcterms:modified xsi:type="dcterms:W3CDTF">2023-06-23T06:01:00Z</dcterms:modified>
</cp:coreProperties>
</file>