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63" w:rsidRDefault="00726A63" w:rsidP="00726A6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07549737" wp14:editId="5339CE67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РАСПОРЯЖЕНИЕ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                                          АДМИНИСТРАЦИИ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                 КОТЕЛЬНИКОВСКОГО  ГОРОДСКОГО ПОСЕЛЕНИЯ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              КОТЕЛЬНИКОВСКОГО  МУНИЦИПАЛЬНОГО  РАЙОНА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                                       ВОЛГОГРАДСКОЙ ОБЛАСТИ</w:t>
      </w:r>
    </w:p>
    <w:p w:rsidR="00726A63" w:rsidRDefault="00726A63" w:rsidP="00726A63">
      <w:pPr>
        <w:pBdr>
          <w:bottom w:val="double" w:sz="18" w:space="0" w:color="auto"/>
        </w:pBd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63" w:rsidRDefault="00726A63" w:rsidP="00726A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11.12.2023                                                    № 401-р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Об утверждении плана проверок по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br/>
        <w:t xml:space="preserve"> по назначению и сохранностью муниципального имущества,</w:t>
      </w:r>
      <w:r>
        <w:rPr>
          <w:rFonts w:ascii="Times New Roman" w:hAnsi="Times New Roman"/>
          <w:sz w:val="28"/>
          <w:szCs w:val="28"/>
        </w:rPr>
        <w:br/>
        <w:t xml:space="preserve"> находящегося в муниципальной собственности </w:t>
      </w:r>
      <w:r>
        <w:rPr>
          <w:rFonts w:ascii="Times New Roman" w:hAnsi="Times New Roman"/>
          <w:bCs/>
          <w:sz w:val="28"/>
          <w:szCs w:val="28"/>
        </w:rPr>
        <w:t>Котельниковского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26A63" w:rsidRDefault="00726A63" w:rsidP="00726A6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Гражданским кодексом Российской Федерации, Федеральным законом от 14.11.2002 г. №161-ФЗ «О государственных и муниципальных унитарных предприятиях», Федеральным законом от 06.10.2003 г. №131-ФЗ «Об общих принципах организации местного самоуправления в Российской Федерации»,  Положением  « О порядке управления и распоряжения муниципальной собственностью Котельниковского городского поселения», утвержденным решением Совета народных депутатов Котельниковского городского поселения от  03.09.2010г. № 66/323 , Положением о муниципальной казне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Котельниковского городского поселения Котельниковского муниципального района Волгоградской области, утвержденным решением Совета народных депутатов Котельниковского городского поселения от 18.01.2006г. № 35/10, Уставом Котельниковского городского поселения </w:t>
      </w:r>
    </w:p>
    <w:p w:rsidR="00726A63" w:rsidRDefault="00726A63" w:rsidP="00726A6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по осуществлению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по назначению и сохранностью муниципального имущества, находящегося в муниципальной собственности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Котельниковского городского поселения, согласно приложению.</w:t>
      </w:r>
    </w:p>
    <w:p w:rsidR="00726A63" w:rsidRDefault="00726A63" w:rsidP="00726A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распоряжение подлежит обнародованию на официальном сайте администрации Котельниковского городского поселения в сети Интернет.</w:t>
      </w:r>
    </w:p>
    <w:p w:rsidR="00726A63" w:rsidRDefault="00726A63" w:rsidP="00726A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26A63" w:rsidRDefault="00726A63" w:rsidP="00726A6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6A63" w:rsidRDefault="00726A63" w:rsidP="00726A63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Котельниковского                                                                                              городского поселения                                                          А.Л. Федоров</w:t>
      </w:r>
    </w:p>
    <w:p w:rsidR="00726A63" w:rsidRDefault="00726A63" w:rsidP="00726A63">
      <w:pPr>
        <w:tabs>
          <w:tab w:val="left" w:pos="60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Утверждено:</w:t>
      </w:r>
    </w:p>
    <w:p w:rsidR="00726A63" w:rsidRDefault="00726A63" w:rsidP="00726A63">
      <w:pPr>
        <w:tabs>
          <w:tab w:val="left" w:pos="60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Глава Котельниковского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городского  поселения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Федоров А.Л.________________</w:t>
      </w:r>
    </w:p>
    <w:p w:rsidR="00726A63" w:rsidRDefault="00726A63" w:rsidP="00726A63">
      <w:pPr>
        <w:tabs>
          <w:tab w:val="left" w:pos="60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726A63" w:rsidRDefault="00726A63" w:rsidP="00726A63">
      <w:pPr>
        <w:tabs>
          <w:tab w:val="left" w:pos="609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План проверок</w:t>
      </w:r>
      <w:r>
        <w:rPr>
          <w:rFonts w:ascii="Times New Roman" w:hAnsi="Times New Roman"/>
          <w:sz w:val="28"/>
          <w:szCs w:val="28"/>
        </w:rPr>
        <w:br/>
        <w:t xml:space="preserve">        по осуществлению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по назначению и сохранностью муниципального имущества, находящегося в муниципальной собственности </w:t>
      </w:r>
      <w:r>
        <w:rPr>
          <w:rFonts w:ascii="Times New Roman" w:hAnsi="Times New Roman"/>
          <w:bCs/>
          <w:sz w:val="28"/>
          <w:szCs w:val="28"/>
        </w:rPr>
        <w:t>Котельниковского городского поселения.</w:t>
      </w:r>
      <w:r>
        <w:rPr>
          <w:sz w:val="28"/>
          <w:szCs w:val="28"/>
        </w:rPr>
        <w:t xml:space="preserve">                                       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5809"/>
        <w:gridCol w:w="3168"/>
      </w:tblGrid>
      <w:tr w:rsidR="00726A63" w:rsidTr="00726A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63" w:rsidRDefault="00726A63">
            <w:pPr>
              <w:tabs>
                <w:tab w:val="left" w:pos="609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63" w:rsidRDefault="00726A63">
            <w:pPr>
              <w:tabs>
                <w:tab w:val="left" w:pos="60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Наименование организации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63" w:rsidRDefault="00726A63">
            <w:pPr>
              <w:tabs>
                <w:tab w:val="left" w:pos="60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 проверки</w:t>
            </w:r>
          </w:p>
        </w:tc>
      </w:tr>
      <w:tr w:rsidR="00726A63" w:rsidTr="00726A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63" w:rsidRDefault="00726A63">
            <w:pPr>
              <w:tabs>
                <w:tab w:val="left" w:pos="60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63" w:rsidRDefault="00726A63">
            <w:pPr>
              <w:tabs>
                <w:tab w:val="left" w:pos="60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МУК «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ДОМ КУЛЬТУРЫ»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63" w:rsidRDefault="00726A63">
            <w:pPr>
              <w:tabs>
                <w:tab w:val="left" w:pos="60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11.03.2024</w:t>
            </w:r>
          </w:p>
        </w:tc>
      </w:tr>
      <w:tr w:rsidR="00726A63" w:rsidTr="00726A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63" w:rsidRDefault="00726A63">
            <w:pPr>
              <w:tabs>
                <w:tab w:val="left" w:pos="60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63" w:rsidRDefault="00726A63">
            <w:pPr>
              <w:tabs>
                <w:tab w:val="left" w:pos="60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МКУК « ЦЕНТРАЛЬНАЯ БИБЛИОТЕКА » 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63" w:rsidRDefault="00726A63">
            <w:pPr>
              <w:tabs>
                <w:tab w:val="left" w:pos="60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25.03.2024</w:t>
            </w:r>
          </w:p>
        </w:tc>
      </w:tr>
      <w:tr w:rsidR="00726A63" w:rsidTr="00726A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63" w:rsidRDefault="00726A63">
            <w:pPr>
              <w:tabs>
                <w:tab w:val="left" w:pos="60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63" w:rsidRDefault="00726A63">
            <w:pPr>
              <w:tabs>
                <w:tab w:val="left" w:pos="60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«БЛАГОУСТРОЙСТВО»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63" w:rsidRDefault="00726A63">
            <w:pPr>
              <w:tabs>
                <w:tab w:val="left" w:pos="60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08.04.2024</w:t>
            </w:r>
          </w:p>
        </w:tc>
      </w:tr>
      <w:tr w:rsidR="00726A63" w:rsidTr="00726A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63" w:rsidRDefault="00726A63">
            <w:pPr>
              <w:tabs>
                <w:tab w:val="left" w:pos="60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63" w:rsidRDefault="00726A63">
            <w:pPr>
              <w:tabs>
                <w:tab w:val="left" w:pos="60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«УПРАВЛЕНИЕ»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63" w:rsidRDefault="00726A63">
            <w:pPr>
              <w:tabs>
                <w:tab w:val="left" w:pos="60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03.06.2024</w:t>
            </w:r>
          </w:p>
        </w:tc>
      </w:tr>
      <w:tr w:rsidR="00726A63" w:rsidTr="00726A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63" w:rsidRDefault="00726A63">
            <w:pPr>
              <w:tabs>
                <w:tab w:val="left" w:pos="60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63" w:rsidRDefault="00726A63">
            <w:pPr>
              <w:tabs>
                <w:tab w:val="left" w:pos="609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«ТЕПЛОВЫЕ СЕТИ»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63" w:rsidRDefault="00726A63">
            <w:pPr>
              <w:tabs>
                <w:tab w:val="left" w:pos="60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17.06.2024</w:t>
            </w:r>
          </w:p>
        </w:tc>
      </w:tr>
      <w:tr w:rsidR="00726A63" w:rsidTr="00726A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63" w:rsidRDefault="00726A63">
            <w:pPr>
              <w:tabs>
                <w:tab w:val="left" w:pos="60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63" w:rsidRDefault="00726A63">
            <w:pPr>
              <w:tabs>
                <w:tab w:val="left" w:pos="60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«ВОДОКАНАЛ»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63" w:rsidRDefault="00726A63">
            <w:pPr>
              <w:tabs>
                <w:tab w:val="left" w:pos="60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01.07.2024</w:t>
            </w:r>
          </w:p>
        </w:tc>
      </w:tr>
      <w:tr w:rsidR="00726A63" w:rsidTr="00726A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63" w:rsidRDefault="00726A63">
            <w:pPr>
              <w:tabs>
                <w:tab w:val="left" w:pos="60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63" w:rsidRDefault="00726A63">
            <w:pPr>
              <w:tabs>
                <w:tab w:val="left" w:pos="60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«РИТУЛЬНЫЕ УСЛУГИ»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63" w:rsidRDefault="00726A63">
            <w:pPr>
              <w:tabs>
                <w:tab w:val="left" w:pos="60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05.08.2024</w:t>
            </w:r>
          </w:p>
        </w:tc>
      </w:tr>
      <w:tr w:rsidR="00726A63" w:rsidTr="00726A6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63" w:rsidRDefault="00726A63">
            <w:pPr>
              <w:tabs>
                <w:tab w:val="left" w:pos="60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63" w:rsidRDefault="00726A63">
            <w:pPr>
              <w:tabs>
                <w:tab w:val="left" w:pos="609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«УПРАВЛЯЮЩАЯ КОМПАНИЯ»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63" w:rsidRDefault="00726A63">
            <w:pPr>
              <w:tabs>
                <w:tab w:val="left" w:pos="60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19.08.2024</w:t>
            </w:r>
          </w:p>
        </w:tc>
      </w:tr>
    </w:tbl>
    <w:p w:rsidR="00726A63" w:rsidRDefault="00726A63" w:rsidP="00726A63">
      <w:pPr>
        <w:rPr>
          <w:sz w:val="28"/>
          <w:szCs w:val="28"/>
        </w:rPr>
      </w:pPr>
    </w:p>
    <w:p w:rsidR="00726A63" w:rsidRDefault="00726A63" w:rsidP="00726A63">
      <w:pPr>
        <w:rPr>
          <w:sz w:val="28"/>
          <w:szCs w:val="28"/>
        </w:rPr>
      </w:pPr>
    </w:p>
    <w:p w:rsidR="00726A63" w:rsidRDefault="00726A63" w:rsidP="00726A63">
      <w:pPr>
        <w:tabs>
          <w:tab w:val="right" w:pos="935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общего отдела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Н.И.Стрекалова</w:t>
      </w:r>
      <w:proofErr w:type="spellEnd"/>
    </w:p>
    <w:p w:rsidR="00726A63" w:rsidRDefault="00726A63" w:rsidP="00726A63">
      <w:pPr>
        <w:tabs>
          <w:tab w:val="left" w:pos="1032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88F" w:rsidRDefault="00726A63"/>
    <w:sectPr w:rsidR="0016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BB"/>
    <w:rsid w:val="004514BB"/>
    <w:rsid w:val="00726A63"/>
    <w:rsid w:val="007C4848"/>
    <w:rsid w:val="00D5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A6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26A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A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A6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26A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A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3</cp:revision>
  <dcterms:created xsi:type="dcterms:W3CDTF">2023-12-27T05:32:00Z</dcterms:created>
  <dcterms:modified xsi:type="dcterms:W3CDTF">2023-12-27T05:33:00Z</dcterms:modified>
</cp:coreProperties>
</file>