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701"/>
        <w:gridCol w:w="2126"/>
        <w:gridCol w:w="1985"/>
        <w:gridCol w:w="1701"/>
        <w:gridCol w:w="1276"/>
        <w:gridCol w:w="850"/>
        <w:gridCol w:w="851"/>
        <w:gridCol w:w="1281"/>
        <w:gridCol w:w="1128"/>
        <w:gridCol w:w="1701"/>
      </w:tblGrid>
      <w:tr w:rsidR="00032B6B" w:rsidTr="00623697">
        <w:trPr>
          <w:trHeight w:val="326"/>
        </w:trPr>
        <w:tc>
          <w:tcPr>
            <w:tcW w:w="15339" w:type="dxa"/>
            <w:gridSpan w:val="11"/>
            <w:vAlign w:val="center"/>
            <w:hideMark/>
          </w:tcPr>
          <w:p w:rsidR="00032B6B" w:rsidRDefault="00032B6B" w:rsidP="00D3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 муниципальном недвижимом имуществе в МКУ «</w:t>
            </w:r>
            <w:r>
              <w:rPr>
                <w:rFonts w:ascii="Times New Roman" w:hAnsi="Times New Roman"/>
                <w:b/>
                <w:color w:val="000000"/>
              </w:rPr>
              <w:t xml:space="preserve">Управление»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на  01 </w:t>
            </w:r>
            <w:r w:rsidR="00D3726B">
              <w:rPr>
                <w:rFonts w:ascii="Times New Roman" w:hAnsi="Times New Roman"/>
                <w:b/>
                <w:bCs/>
                <w:color w:val="000000"/>
              </w:rPr>
              <w:t>июля</w:t>
            </w:r>
            <w:r w:rsidR="00A671C5">
              <w:rPr>
                <w:rFonts w:ascii="Times New Roman" w:hAnsi="Times New Roman"/>
                <w:b/>
                <w:bCs/>
                <w:color w:val="000000"/>
              </w:rPr>
              <w:t xml:space="preserve"> 202</w:t>
            </w:r>
            <w:r w:rsidR="004965F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A671C5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803DB0" w:rsidTr="00623697">
        <w:trPr>
          <w:trHeight w:val="326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Реест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Площадь,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Первона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Остаточная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Дата возникно-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</w:t>
            </w: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(местоположение)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чальная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венния права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623697" w:rsidP="0062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равооб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</w:t>
            </w: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и (или) иные параметры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ограничениях</w:t>
            </w:r>
          </w:p>
        </w:tc>
      </w:tr>
      <w:tr w:rsidR="00803DB0" w:rsidRPr="00032B6B" w:rsidTr="00623697">
        <w:trPr>
          <w:trHeight w:val="53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 w:rsidP="00E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05A93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93" w:rsidRPr="00032B6B" w:rsidRDefault="00E05A93" w:rsidP="00E05A9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здания администрации инвентарный номер 00000001,</w:t>
            </w:r>
          </w:p>
          <w:p w:rsidR="00803DB0" w:rsidRPr="00032B6B" w:rsidRDefault="00E05A93" w:rsidP="00E05A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нов.1101020029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область, Котельниковский район, г.К</w:t>
            </w:r>
            <w:r w:rsidR="00E05A93"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отельниково, </w:t>
            </w:r>
            <w:r w:rsidR="00E05A93"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ул.Ленина,9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A93" w:rsidRPr="00032B6B" w:rsidRDefault="00E05A93" w:rsidP="00E05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кабинетов: №№10,11,13,14 на первом этаже;</w:t>
            </w:r>
            <w:r w:rsidR="00D80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 на втором этаже</w:t>
            </w:r>
          </w:p>
          <w:p w:rsidR="00803DB0" w:rsidRPr="00032B6B" w:rsidRDefault="00E05A93" w:rsidP="00E05A93">
            <w:pPr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105,9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 w:rsidP="00E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05A93" w:rsidRPr="00032B6B" w:rsidRDefault="00E05A93" w:rsidP="00E05A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3DB0" w:rsidRPr="00032B6B" w:rsidRDefault="00E05A93" w:rsidP="00E05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389</w:t>
            </w:r>
            <w:r w:rsidR="006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5A93" w:rsidRPr="00032B6B" w:rsidRDefault="00E05A93" w:rsidP="00E05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DB0" w:rsidRPr="00032B6B" w:rsidRDefault="0081564E" w:rsidP="00E05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DB0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27.12.2006</w:t>
            </w:r>
          </w:p>
          <w:p w:rsidR="00E05A93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Закон Волгоградской области</w:t>
            </w:r>
          </w:p>
          <w:p w:rsidR="00E05A93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№ 1320-ОД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Котельниковское городское поселение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E05A93" w:rsidP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ведение МК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</w:tr>
      <w:tr w:rsidR="00D65431" w:rsidRPr="00032B6B" w:rsidTr="00623697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7B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7B1B1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Волгоградская область, Котельниковский район, г.Котельниково, </w:t>
            </w: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ул.Ленина,9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000001101020030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8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69 868,98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81564E" w:rsidP="00815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0,00</w:t>
            </w:r>
          </w:p>
          <w:p w:rsidR="00D65431" w:rsidRPr="00032B6B" w:rsidRDefault="00D65431" w:rsidP="007B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431" w:rsidRPr="00032B6B" w:rsidTr="00623697">
        <w:trPr>
          <w:trHeight w:val="3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459 406,08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 w:rsidP="0081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3DB0" w:rsidRPr="00032B6B" w:rsidRDefault="00803DB0" w:rsidP="00803DB0">
      <w:pPr>
        <w:rPr>
          <w:rFonts w:ascii="Times New Roman" w:hAnsi="Times New Roman"/>
          <w:sz w:val="24"/>
          <w:szCs w:val="24"/>
        </w:rPr>
      </w:pPr>
    </w:p>
    <w:p w:rsidR="008E165C" w:rsidRDefault="008E165C"/>
    <w:sectPr w:rsidR="008E165C" w:rsidSect="00803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B3" w:rsidRDefault="00A513B3" w:rsidP="00032B6B">
      <w:pPr>
        <w:spacing w:after="0" w:line="240" w:lineRule="auto"/>
      </w:pPr>
      <w:r>
        <w:separator/>
      </w:r>
    </w:p>
  </w:endnote>
  <w:endnote w:type="continuationSeparator" w:id="0">
    <w:p w:rsidR="00A513B3" w:rsidRDefault="00A513B3" w:rsidP="0003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B3" w:rsidRDefault="00A513B3" w:rsidP="00032B6B">
      <w:pPr>
        <w:spacing w:after="0" w:line="240" w:lineRule="auto"/>
      </w:pPr>
      <w:r>
        <w:separator/>
      </w:r>
    </w:p>
  </w:footnote>
  <w:footnote w:type="continuationSeparator" w:id="0">
    <w:p w:rsidR="00A513B3" w:rsidRDefault="00A513B3" w:rsidP="00032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1F"/>
    <w:rsid w:val="00032B6B"/>
    <w:rsid w:val="00200319"/>
    <w:rsid w:val="00216B97"/>
    <w:rsid w:val="00311FD8"/>
    <w:rsid w:val="0039698C"/>
    <w:rsid w:val="00467C5D"/>
    <w:rsid w:val="004965F7"/>
    <w:rsid w:val="00497C5C"/>
    <w:rsid w:val="004C0035"/>
    <w:rsid w:val="00623697"/>
    <w:rsid w:val="006E171F"/>
    <w:rsid w:val="00720CA7"/>
    <w:rsid w:val="007B3E93"/>
    <w:rsid w:val="00800E35"/>
    <w:rsid w:val="00803DB0"/>
    <w:rsid w:val="0081564E"/>
    <w:rsid w:val="00850D7C"/>
    <w:rsid w:val="00877383"/>
    <w:rsid w:val="008D655A"/>
    <w:rsid w:val="008E165C"/>
    <w:rsid w:val="0094110E"/>
    <w:rsid w:val="009439A3"/>
    <w:rsid w:val="00961D6B"/>
    <w:rsid w:val="00A513B3"/>
    <w:rsid w:val="00A671C5"/>
    <w:rsid w:val="00AC6EC4"/>
    <w:rsid w:val="00B12905"/>
    <w:rsid w:val="00BF5A2E"/>
    <w:rsid w:val="00C5241E"/>
    <w:rsid w:val="00CB18D9"/>
    <w:rsid w:val="00D3726B"/>
    <w:rsid w:val="00D65431"/>
    <w:rsid w:val="00D80DB4"/>
    <w:rsid w:val="00DF6BAB"/>
    <w:rsid w:val="00E05A93"/>
    <w:rsid w:val="00E32D78"/>
    <w:rsid w:val="00E34F8A"/>
    <w:rsid w:val="00EA68AF"/>
    <w:rsid w:val="00EB5AC2"/>
    <w:rsid w:val="00E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03E2"/>
  <w15:docId w15:val="{4371DF31-2AAE-4626-9478-819A68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ASUS</cp:lastModifiedBy>
  <cp:revision>50</cp:revision>
  <dcterms:created xsi:type="dcterms:W3CDTF">2019-04-12T10:55:00Z</dcterms:created>
  <dcterms:modified xsi:type="dcterms:W3CDTF">2024-07-09T10:24:00Z</dcterms:modified>
</cp:coreProperties>
</file>