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FB0" w:rsidRPr="00A63FB0" w:rsidRDefault="00A63FB0" w:rsidP="00A63F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3F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№ </w:t>
      </w:r>
    </w:p>
    <w:p w:rsidR="00A63FB0" w:rsidRPr="00A63FB0" w:rsidRDefault="00A63FB0" w:rsidP="00A63FB0">
      <w:pPr>
        <w:spacing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аренды земельного участка, находящегося в государственной неразграниченной собственности или в собственности </w:t>
      </w:r>
      <w:proofErr w:type="spellStart"/>
      <w:r w:rsidRPr="00A63FB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Котельниковского</w:t>
      </w:r>
      <w:proofErr w:type="spellEnd"/>
      <w:r w:rsidRPr="00A63FB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городского поселения </w:t>
      </w:r>
      <w:proofErr w:type="spellStart"/>
      <w:r w:rsidRPr="00A63FB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Котельниковского</w:t>
      </w:r>
      <w:proofErr w:type="spellEnd"/>
      <w:r w:rsidRPr="00A63FB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муниципального района Волгоградской области</w:t>
      </w:r>
    </w:p>
    <w:p w:rsidR="00A63FB0" w:rsidRPr="00A63FB0" w:rsidRDefault="00A63FB0" w:rsidP="00A63FB0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г. Котельниково     </w:t>
      </w: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«__» _____ 20__года</w:t>
      </w:r>
    </w:p>
    <w:p w:rsidR="00A63FB0" w:rsidRPr="00A63FB0" w:rsidRDefault="00A63FB0" w:rsidP="00A63FB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A63FB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Котельниковское</w:t>
      </w:r>
      <w:proofErr w:type="spellEnd"/>
      <w:r w:rsidRPr="00A63FB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городское поселение </w:t>
      </w:r>
      <w:proofErr w:type="spellStart"/>
      <w:r w:rsidRPr="00A63FB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Котельниковского</w:t>
      </w:r>
      <w:proofErr w:type="spellEnd"/>
      <w:r w:rsidRPr="00A63FB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муниципального района Волгоградской области</w:t>
      </w: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именуемое в дальнейшем «Арендодатель», в лице администрации </w:t>
      </w:r>
      <w:proofErr w:type="spellStart"/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Котельниковского</w:t>
      </w:r>
      <w:proofErr w:type="spellEnd"/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городского поселения, представителем которого является глава </w:t>
      </w:r>
      <w:proofErr w:type="spellStart"/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Котельниковского</w:t>
      </w:r>
      <w:proofErr w:type="spellEnd"/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городского поселения </w:t>
      </w:r>
      <w:proofErr w:type="spellStart"/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Котельниковского</w:t>
      </w:r>
      <w:proofErr w:type="spellEnd"/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муниципального района Волгоградской области Федоров Андрей Леонтьевич, действующий на основании Устава </w:t>
      </w:r>
      <w:proofErr w:type="spellStart"/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Котельниковского</w:t>
      </w:r>
      <w:proofErr w:type="spellEnd"/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городского поселения, с одной стороны и </w:t>
      </w:r>
    </w:p>
    <w:p w:rsidR="00A63FB0" w:rsidRPr="00A63FB0" w:rsidRDefault="00A63FB0" w:rsidP="00A63FB0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____________-_________, именуемый в дальнейшем «Арендатор», совместно именуемые «Стороны», а по отдельности – «Сторона», на основании постановления администрации </w:t>
      </w:r>
      <w:proofErr w:type="spellStart"/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Котельниковского</w:t>
      </w:r>
      <w:proofErr w:type="spellEnd"/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городского поселения </w:t>
      </w:r>
      <w:proofErr w:type="spellStart"/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Котельниковского</w:t>
      </w:r>
      <w:proofErr w:type="spellEnd"/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муниципального района Волгоградской области от «___»____ 20__ года № ___ «О предоставлении земельного участка в аренду» заключили настоящий договор о нижеследующем:</w:t>
      </w:r>
    </w:p>
    <w:p w:rsidR="00A63FB0" w:rsidRPr="00A63FB0" w:rsidRDefault="00A63FB0" w:rsidP="00A63FB0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ПРЕДМЕТ И ЦЕЛЬ ДОГОВОРА</w:t>
      </w:r>
    </w:p>
    <w:p w:rsidR="00A63FB0" w:rsidRPr="00A63FB0" w:rsidRDefault="00A63FB0" w:rsidP="00A63FB0">
      <w:pPr>
        <w:numPr>
          <w:ilvl w:val="1"/>
          <w:numId w:val="3"/>
        </w:numPr>
        <w:shd w:val="clear" w:color="auto" w:fill="FFFFFF"/>
        <w:tabs>
          <w:tab w:val="left" w:pos="426"/>
          <w:tab w:val="left" w:pos="993"/>
        </w:tabs>
        <w:spacing w:after="0" w:line="240" w:lineRule="auto"/>
        <w:ind w:left="0" w:right="14" w:firstLine="567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Арендодатель сдает, Арендатор принимает в пользование на условиях аренды земельный участок (далее - Участок) из категории земель населенных пунктов, с кадастровым номером 00:00:000000:0000, общей площадью __ кв. м, расположенный по адресу: __________________________________</w:t>
      </w:r>
      <w:r w:rsidRPr="00A63FB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, с разрешенным использованием  _________________.</w:t>
      </w:r>
    </w:p>
    <w:p w:rsidR="00A63FB0" w:rsidRPr="00A63FB0" w:rsidRDefault="00A63FB0" w:rsidP="00A63FB0">
      <w:pPr>
        <w:shd w:val="clear" w:color="auto" w:fill="FFFFFF"/>
        <w:tabs>
          <w:tab w:val="left" w:pos="426"/>
          <w:tab w:val="left" w:pos="709"/>
          <w:tab w:val="left" w:pos="851"/>
        </w:tabs>
        <w:spacing w:after="0" w:line="240" w:lineRule="auto"/>
        <w:ind w:right="1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1.2. Характеристика Участка дана согласно Выписке из Единого государственного  реестра недвижимости об основных характеристиках и зарегистрированных правах на объект недвижимости №от 00.00.0000 года № ___ (Приложение № 2).</w:t>
      </w:r>
    </w:p>
    <w:p w:rsidR="00A63FB0" w:rsidRPr="00A63FB0" w:rsidRDefault="00A63FB0" w:rsidP="00A63FB0">
      <w:pPr>
        <w:shd w:val="clear" w:color="auto" w:fill="FFFFFF"/>
        <w:spacing w:after="0" w:line="240" w:lineRule="auto"/>
        <w:ind w:right="14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1.3. Участок передан по акту приема-передачи, который является неотъемлемой частью настоящего Договора (Приложение №1). Возврат Участка также оформляется двусторонним актом приема-передачи.</w:t>
      </w:r>
    </w:p>
    <w:p w:rsidR="00A63FB0" w:rsidRPr="00A63FB0" w:rsidRDefault="00A63FB0" w:rsidP="00A63FB0">
      <w:pPr>
        <w:shd w:val="clear" w:color="auto" w:fill="FFFFFF"/>
        <w:spacing w:after="0" w:line="240" w:lineRule="auto"/>
        <w:ind w:right="14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1.3. Настоящий Договор заключен сроком на _____лет с «__»___ 20__ года по «__» ___ 20__ года, включительно.</w:t>
      </w:r>
    </w:p>
    <w:p w:rsidR="00A63FB0" w:rsidRPr="00A63FB0" w:rsidRDefault="00A63FB0" w:rsidP="00A63FB0">
      <w:pPr>
        <w:shd w:val="clear" w:color="auto" w:fill="FFFFFF"/>
        <w:spacing w:after="0" w:line="240" w:lineRule="auto"/>
        <w:ind w:right="14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1.4. Настоящий Договор вступает в силу со дня его подписания Сторонами.</w:t>
      </w:r>
    </w:p>
    <w:p w:rsidR="00A63FB0" w:rsidRPr="00A63FB0" w:rsidRDefault="00A63FB0" w:rsidP="00A63FB0">
      <w:pPr>
        <w:shd w:val="clear" w:color="auto" w:fill="FFFFFF"/>
        <w:spacing w:after="0" w:line="240" w:lineRule="auto"/>
        <w:ind w:right="14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1.5. Приведенное описание Участка, целей его использования является окончательным (далее именуется «разрешенным использованием») и не может самостоятельно расширяться Арендатором.</w:t>
      </w:r>
    </w:p>
    <w:p w:rsidR="00A63FB0" w:rsidRPr="00A63FB0" w:rsidRDefault="00A63FB0" w:rsidP="00A63FB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2. АРЕНДНАЯ ПЛАТА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2.1. Годовая сумма арендной платы за арендованный участок составляет ______ рублей __ копеек. 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2.2. Размер арендной платы может быть пересмотрен Арендодателем в одностороннем порядке путем направления письменного уведомления в адрес Арендатора, ежегодно, но не ранее чем через год после заключения договора аренды Участка, на размер уровня инфляции, установленный в федеральном законе о федеральном бюджете на очередной финансовый год и плановый период, </w:t>
      </w:r>
      <w:proofErr w:type="gramStart"/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который  применяется</w:t>
      </w:r>
      <w:proofErr w:type="gramEnd"/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ежегодно по состоянию на начало финансового года, начиная с года, следующего за годом, в котором заключен Договор.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Заключение дополнительного соглашения к настоящему Договору в случае изменения размера арендной платы не требуется.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2.3. Расчетным периодом по настоящему Договору является календарный месяц. Арендная плата вносится Арендатором ежемесячно равными частями от указанной в пункте 2.1 Договора суммы до 10 числа текущего месяца. Платеж за неполный месяц аренды производится в размере, пропорциональном количеству дней месяца, в течение которых действовал настоящий Договор.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2.4. Перечисление арендной платы за участок осуществляется Арендатором на счет Управления Федерального казначейства по Волгоградской области путем заполнения полей платежных документов в следующем порядке:</w:t>
      </w:r>
    </w:p>
    <w:p w:rsidR="00A63FB0" w:rsidRPr="00A63FB0" w:rsidRDefault="00A63FB0" w:rsidP="00A63FB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«Получатель» - УФК по Волгоградской области (Администрация </w:t>
      </w:r>
      <w:proofErr w:type="spellStart"/>
      <w:r w:rsidRPr="00A63F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Котельниковского</w:t>
      </w:r>
      <w:proofErr w:type="spellEnd"/>
      <w:r w:rsidRPr="00A63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района), р/</w:t>
      </w:r>
      <w:proofErr w:type="spellStart"/>
      <w:r w:rsidRPr="00A63FB0">
        <w:rPr>
          <w:rFonts w:ascii="Times New Roman" w:eastAsia="Times New Roman" w:hAnsi="Times New Roman" w:cs="Times New Roman"/>
          <w:sz w:val="24"/>
          <w:szCs w:val="24"/>
          <w:lang w:eastAsia="ru-RU"/>
        </w:rPr>
        <w:t>сч</w:t>
      </w:r>
      <w:proofErr w:type="spellEnd"/>
      <w:r w:rsidRPr="00A63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40101810300000010003, ИНН 3413500064, КПП 341301001, отделение Волгоград г. Волгоград, БИК 041806001, КБК 902 111 05013 13 0000 120, ОКТМО 18624101.</w:t>
      </w:r>
    </w:p>
    <w:p w:rsidR="00A63FB0" w:rsidRPr="00A63FB0" w:rsidRDefault="00A63FB0" w:rsidP="00A63FB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«Назначение </w:t>
      </w:r>
      <w:proofErr w:type="gramStart"/>
      <w:r w:rsidRPr="00A63FB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платежа»  -</w:t>
      </w:r>
      <w:proofErr w:type="gramEnd"/>
      <w:r w:rsidRPr="00A63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арендная плата за землю по договору (№, дата).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2.5. В случае неуплаты арендной платы в установленный настоящим Договором срок Арендатор уплачивает Арендодателю неустойку за каждый день просрочки в размере 0,1% от суммы неуплаты за каждый день просрочки.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2.6. Неиспользование участка Арендатором не может служить основанием для невнесения арендной платы и невыполнение работ (услуг).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2.7. Задаток за участие в аукционе в сумме ____  рублей ____ копеек, внесенный Арендатором, засчитывается в счет арендной платы.</w:t>
      </w:r>
    </w:p>
    <w:p w:rsidR="00A63FB0" w:rsidRPr="00A63FB0" w:rsidRDefault="00A63FB0" w:rsidP="00A63FB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3. ПРАВА И ОБЯЗАННОСТИ АРЕНДОДАТЕЛЯ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3.1. Арендодатель имеет право: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3.1.1. Досрочно расторгнуть настоящий Договор, направив не менее чем за 30 календарных дней уведомление Арендатору о намерении расторгнуть Договор в случаях: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использования земельного участка не в соответствии с его целевым назначением использование земельного участка, которое приводит к значительному ухудшению экологической обстановки;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не устранение совершенного умышленного земельного правонарушения, выражающегося в отравлении, загрязнении, порче или уничтожении плодородного слоя почвы вследствие нарушения правил обращения с удобрениями, стимуляторами роста растений, ядохимикатами и иными опасными химическими или биологическими веществами при их хранении, использовании и транспортировке, повлекших за собой причинение вреда здоровью человека или окружающей среде;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неиспользование земельного участка, предназначенного для сельскохозяйственного производства либо жилищного или иного строительства, в указанных целях в течение трех лет;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г) изъятие земельного участка для государственных или муниципальных нужд;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д) не внесения арендной платы более двух раз подряд по истечении установленного настоящим Договором срока;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е) по иным основаниям, предусмотренным действующим законодательством.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3.1.2. Вносить по согласованию с Арендатором в настоящий Договор необходимые изменения и уточнения в случае изменения действующего законодательства и нормативных актов;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3.1.3. Осуществлять контроль использования и охраны земли, предоставленной в аренду;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3.1.4. Вносить в государственные органы, осуществляющие государственный контроль за использованием и охраной земель, требования о приостановлении работ, ведущихся Арендатором с нарушением законодательства;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3.1.5. На возмещение убытков, включая упущенную выгоду, причиненных ухудшением качества арендованных земель в результате деятельности Арендатора;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3.1.6. Требовать через суд выполнение Арендатором всех условий настоящего Договора.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3.2. Арендодатель обязан: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3.2.1. Не вмешиваться в хозяйственную деятельность Арендатора, если она не противоречит условиям настоящего Договора, земельному законодательству Российской Федерации, Волгоградской области, </w:t>
      </w:r>
      <w:proofErr w:type="spellStart"/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Котельниковского</w:t>
      </w:r>
      <w:proofErr w:type="spellEnd"/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района.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3.2.2. Возмещать Арендатору убытки в установленном законодательством порядке в случаях, связанных с изъятием земельного участка для государственных и муниципальных нужд.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3.2.3. В случае досрочного расторжения Договора не менее чем за 30 календарных дней уведомить Арендатора о намерении расторгнуть Договор.</w:t>
      </w:r>
    </w:p>
    <w:p w:rsidR="00A63FB0" w:rsidRPr="00A63FB0" w:rsidRDefault="00A63FB0" w:rsidP="00A63FB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4. ПРАВА И ОБЯЗАННОСТИ АРЕНДАТОРА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4.1. Арендатор имеет право: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4.1.1. Использовать земельный участок в соответствии с целью и условиями его предоставления;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4.1.2. Осуществить выполнение инженерных изысканий, архитектурно-строительное проектирование, строительство и ввод эксплуатацию объекта капитального строительства в соответствии с разрешенным использованием и целью предоставления земельного участка </w:t>
      </w:r>
      <w:proofErr w:type="spellStart"/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всрок</w:t>
      </w:r>
      <w:proofErr w:type="spellEnd"/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предусмотренный разделом 2 настоящего Договора.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4.1.3. Производить с согласия Арендодателя улучшения участка;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4.1.4. Возводить на земельном участке с согласия Арендодателя объекты недвижимости;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4.1.5. Досрочно расторгнуть настоящий Договор, направив уведомление Арендодателю не менее чем за 30 календарных дней;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4.1.6. Произвести выкуп земельного участка в установленном законом порядке;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4.1.7. Арендатор имеет право на сохранение всех прав и обязанностей по настоящему Договору при смене собственника участка. 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4.2. Арендатор обязан: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="Times New Roman" w:hAnsi="Times New Roman" w:cs="Times New Roman"/>
          <w:sz w:val="24"/>
          <w:szCs w:val="24"/>
          <w:lang w:eastAsia="ru-RU"/>
        </w:rPr>
        <w:t>4.2.1. Использовать участок в соответствии с целью и условиями настоящего Договора;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="Times New Roman" w:hAnsi="Times New Roman" w:cs="Times New Roman"/>
          <w:sz w:val="24"/>
          <w:szCs w:val="24"/>
          <w:lang w:eastAsia="ru-RU"/>
        </w:rPr>
        <w:t>4.2.2. Не допускать действий, приводящих к ухудшению качественных характеристик земельного участка, экологической обстановки на арендуемой территории, а также к загрязнению территории поселения. До момента возврата земельного участка Арендодателю выровнять, спланировать землю на арендуемом земельном участке и провести техническую рекультивацию;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="Times New Roman" w:hAnsi="Times New Roman" w:cs="Times New Roman"/>
          <w:sz w:val="24"/>
          <w:szCs w:val="24"/>
          <w:lang w:eastAsia="ru-RU"/>
        </w:rPr>
        <w:t>4.2.3. По окончании срока действия настоящего Договора или его досрочном расторжении возвратить (передать) земельный участок Арендодателю в состоянии и качестве не хуже первоначального, оговоренного в п. 1.1 настоящего Договора, в течение одного календарного дня;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="Times New Roman" w:hAnsi="Times New Roman" w:cs="Times New Roman"/>
          <w:sz w:val="24"/>
          <w:szCs w:val="24"/>
          <w:lang w:eastAsia="ru-RU"/>
        </w:rPr>
        <w:t>4.2.4. Обеспечивать Арендодателю, органам государственного контроля свободный доступ на земельный участок;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="Times New Roman" w:hAnsi="Times New Roman" w:cs="Times New Roman"/>
          <w:sz w:val="24"/>
          <w:szCs w:val="24"/>
          <w:lang w:eastAsia="ru-RU"/>
        </w:rPr>
        <w:t>4.2.5. Выполнять в соответствии с требованиями эксплуатационных служб условия эксплуатации подземных и надземных коммуникаций, сооружений, дорог, проездов и т.п., не препятствовать их ремонту и обслуживанию;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="Times New Roman" w:hAnsi="Times New Roman" w:cs="Times New Roman"/>
          <w:sz w:val="24"/>
          <w:szCs w:val="24"/>
          <w:lang w:eastAsia="ru-RU"/>
        </w:rPr>
        <w:t>4.2.6. В случае прекращения деятельности предприятия, учреждения, организации, смерти Арендатора его правопреемник (наследник) после ликвидации (смерти) должен направить Арендодателю письменное уведомление об этом с заявкой на оформлении новых документов, удостоверяющих право на земельный участок или заявить отказ;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="Times New Roman" w:hAnsi="Times New Roman" w:cs="Times New Roman"/>
          <w:sz w:val="24"/>
          <w:szCs w:val="24"/>
          <w:lang w:eastAsia="ru-RU"/>
        </w:rPr>
        <w:t>4.2.7. В случае изменения адреса или иных реквизитов в 10-дневный срок направить письменное уведомление Арендодателю;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="Times New Roman" w:hAnsi="Times New Roman" w:cs="Times New Roman"/>
          <w:sz w:val="24"/>
          <w:szCs w:val="24"/>
          <w:lang w:eastAsia="ru-RU"/>
        </w:rPr>
        <w:t>4.2.8. Не нарушать права других землепользователей, землевладельцев, арендаторов, а также порядок пользования водными, лесными и другими природными объектами;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="Times New Roman" w:hAnsi="Times New Roman" w:cs="Times New Roman"/>
          <w:sz w:val="24"/>
          <w:szCs w:val="24"/>
          <w:lang w:eastAsia="ru-RU"/>
        </w:rPr>
        <w:t>4.2.9.  В 7-дневный срок уведомить Арендодателя о состоявшемся переходе права на объекты недвижимости, расположенные на Участке, другому правообладателю.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="Times New Roman" w:hAnsi="Times New Roman" w:cs="Times New Roman"/>
          <w:sz w:val="24"/>
          <w:szCs w:val="24"/>
          <w:lang w:eastAsia="ru-RU"/>
        </w:rPr>
        <w:t>4.2.10. Не препятствовать юридическим лицам, осуществляющим на основании соответствующих решений уполномоченных органов власти геодезические, геологоразведочные, землеустроительные и другие исследования и изыскания, в проведении этих работ;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="Times New Roman" w:hAnsi="Times New Roman" w:cs="Times New Roman"/>
          <w:sz w:val="24"/>
          <w:szCs w:val="24"/>
          <w:lang w:eastAsia="ru-RU"/>
        </w:rPr>
        <w:t>4.2.11. По письменному требованию Арендодателя Арендатор обязан предоставлять копии платежный поручений, подтверждающих оплату арендной платы за арендуемый земельный участок, в недельный срок после получения соответствующего требования для осуществления контроля за полнотой и своевременностью перечисления арендной платы.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="Times New Roman" w:hAnsi="Times New Roman" w:cs="Times New Roman"/>
          <w:sz w:val="24"/>
          <w:szCs w:val="24"/>
          <w:lang w:eastAsia="ru-RU"/>
        </w:rPr>
        <w:t>4.2.12. Приступить к использованию Участка только после государственной регистрации настоящего Договора в Управлении государственной регистрации кадастра и картографии по Волгоградской области (далее - Регистрирующий орган).</w:t>
      </w:r>
    </w:p>
    <w:p w:rsidR="00A63FB0" w:rsidRPr="00A63FB0" w:rsidRDefault="00A63FB0" w:rsidP="00A63FB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5. ОТВЕТСТВЕННОСТЬ СТОРОН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5.1. В случае неисполнения одной из сторон должным образом обязательств по настоящему Договору другая сторона направляет письменное уведомление о нарушении обязательств.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5.2. В случае не устранения нарушения в течение 30 календарных дней с момента получения уведомления о нем, соответствующая сторона имеет право обратиться в суд, нарушение, которое может быть устранено в оговоренные сторонами сроки, не влечет за собой расторжения настоящего Договора.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5.3. За нарушение условий настоящего Договора стороны несут ответственность в соответствии с действующим законодательством Российской Федерации и Волгоградской области.</w:t>
      </w:r>
    </w:p>
    <w:p w:rsidR="00A63FB0" w:rsidRPr="00A63FB0" w:rsidRDefault="00A63FB0" w:rsidP="00A63FB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6. ИЗМЕНЕНИЕ ДОГОВОРА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6.1. Изменения, дополнения и поправки к условиям настоящего Договора (за исключением условий, указанных в п. 2.1, 2.3, 2.5 настоящего Договора) будут действительны только тогда, когда они сделаны в письменной форме и подписаны уполномоченными представителями договаривающихся сторон.</w:t>
      </w:r>
    </w:p>
    <w:p w:rsidR="00A63FB0" w:rsidRPr="00A63FB0" w:rsidRDefault="00A63FB0" w:rsidP="00A63FB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7. ПРЕКРАЩЕНИЕ ДОГОВОРА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7.1. Договор прекращает свое действие по окончании его срока:</w:t>
      </w:r>
    </w:p>
    <w:p w:rsidR="00A63FB0" w:rsidRPr="00A63FB0" w:rsidRDefault="00A63FB0" w:rsidP="00A63FB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любой срок по соглашению сторон;</w:t>
      </w:r>
    </w:p>
    <w:p w:rsidR="00A63FB0" w:rsidRPr="00A63FB0" w:rsidRDefault="00A63FB0" w:rsidP="00A63FB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досрочно в случаях, предусмотренных законодательством;</w:t>
      </w:r>
    </w:p>
    <w:p w:rsidR="00A63FB0" w:rsidRPr="00A63FB0" w:rsidRDefault="00A63FB0" w:rsidP="00A63FB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досрочно в случаях, предусмотренных настоящим Договором.</w:t>
      </w:r>
    </w:p>
    <w:p w:rsidR="00A63FB0" w:rsidRPr="00A63FB0" w:rsidRDefault="00A63FB0" w:rsidP="00A63FB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8. ДОПОЛНИТЕЛЬНЫЕ УСЛОВИЯ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8.1. Реорганизация Арендодателя или Арендатора, а также перемена собственника Участка не являются основанием для расторжения настоящего Договора.</w:t>
      </w:r>
    </w:p>
    <w:p w:rsid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8.2. Арендатор не вправе требовать компенсации за проведенные без согласия Арендодателя улучшения Участка.</w:t>
      </w:r>
    </w:p>
    <w:p w:rsidR="00221E6F" w:rsidRPr="004F1B04" w:rsidRDefault="00221E6F" w:rsidP="00221E6F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8.3. П</w:t>
      </w:r>
      <w:r w:rsidRPr="00CB341B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ереуступка прав по договору аренды запрещена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B341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силу п. 7 ст. 448 Гражданского кодекса РФ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B341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победитель торгов не вправе уступать права и осуществлять перевод долга по обязательствам, возникшим из заключенного на торгах договора. Обязательства по такому договору должны быть исполнены победителем торгов лично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21E6F" w:rsidRPr="00A63FB0" w:rsidRDefault="00221E6F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A63FB0" w:rsidRPr="00A63FB0" w:rsidRDefault="00A63FB0" w:rsidP="00A63FB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9. ПРОЧИЕ УСЛОВИЯ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9.1. Вопросы, не урегулированные настоящим Договором, регулируются действующим законодательством.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9.2. Земельные споры, возникающие из реализации настоящего Договора, разрешаются в порядке, установленном действующим законодательством.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9.3. Договор составлен в трех экземплярах, имеющих юридическую силу оригинала, и хранится у:</w:t>
      </w:r>
    </w:p>
    <w:p w:rsidR="00A63FB0" w:rsidRPr="00A63FB0" w:rsidRDefault="00A63FB0" w:rsidP="00A63FB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арендодателя;</w:t>
      </w:r>
    </w:p>
    <w:p w:rsidR="00A63FB0" w:rsidRPr="00A63FB0" w:rsidRDefault="00A63FB0" w:rsidP="00A63FB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арендатора;</w:t>
      </w:r>
    </w:p>
    <w:p w:rsidR="00A63FB0" w:rsidRPr="00A63FB0" w:rsidRDefault="00A63FB0" w:rsidP="00A63F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="Times New Roman" w:hAnsi="Times New Roman" w:cs="Times New Roman"/>
          <w:sz w:val="24"/>
          <w:szCs w:val="24"/>
          <w:lang w:eastAsia="ru-RU"/>
        </w:rPr>
        <w:t>-    регистрирующего органа.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9.4. Неотъемлемой частью настоящего Договора является:</w:t>
      </w:r>
    </w:p>
    <w:p w:rsidR="00A63FB0" w:rsidRPr="00A63FB0" w:rsidRDefault="00A63FB0" w:rsidP="00A63FB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Акт приема-передачи земельного участка в аренду (Приложение № 1);</w:t>
      </w:r>
    </w:p>
    <w:p w:rsidR="00A63FB0" w:rsidRPr="00A63FB0" w:rsidRDefault="00A63FB0" w:rsidP="00A63FB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Копия </w:t>
      </w:r>
      <w:r w:rsidR="00336C6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Выписки из </w:t>
      </w:r>
      <w:r w:rsidR="00336C69" w:rsidRPr="00336C69">
        <w:rPr>
          <w:rFonts w:ascii="Times New Roman" w:eastAsia="Times New Roman" w:hAnsi="Times New Roman" w:cs="Times New Roman"/>
          <w:sz w:val="24"/>
          <w:szCs w:val="28"/>
          <w:lang w:eastAsia="ru-RU"/>
        </w:rPr>
        <w:t>Единого государственного реестра недвижимости об основных характеристиках и зарегистрированных правах на объект недвижимости</w:t>
      </w:r>
      <w:r w:rsidRPr="00336C69">
        <w:rPr>
          <w:rFonts w:ascii="Times New Roman" w:eastAsiaTheme="minorEastAsia" w:hAnsi="Times New Roman" w:cs="Times New Roman"/>
          <w:szCs w:val="24"/>
          <w:lang w:eastAsia="ru-RU"/>
        </w:rPr>
        <w:t xml:space="preserve"> </w:t>
      </w: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(Приложение № 2).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70"/>
        <w:gridCol w:w="236"/>
      </w:tblGrid>
      <w:tr w:rsidR="00A63FB0" w:rsidRPr="00A63FB0" w:rsidTr="00336C69">
        <w:trPr>
          <w:trHeight w:val="80"/>
        </w:trPr>
        <w:tc>
          <w:tcPr>
            <w:tcW w:w="10206" w:type="dxa"/>
          </w:tcPr>
          <w:p w:rsidR="00A63FB0" w:rsidRPr="00A63FB0" w:rsidRDefault="00A63FB0" w:rsidP="00336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A63F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10. </w:t>
            </w:r>
            <w:r w:rsidRPr="00A63FB0">
              <w:rPr>
                <w:rFonts w:ascii="Times New Roman" w:eastAsia="Calibri" w:hAnsi="Times New Roman" w:cs="Times New Roman"/>
                <w:b/>
                <w:lang w:eastAsia="ru-RU"/>
              </w:rPr>
              <w:t>ЮРИДИЧЕСКИЙ АДРЕС СТОРОН: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67"/>
              <w:gridCol w:w="4961"/>
            </w:tblGrid>
            <w:tr w:rsidR="00A63FB0" w:rsidRPr="00A63FB0" w:rsidTr="00336C69">
              <w:trPr>
                <w:trHeight w:val="80"/>
              </w:trPr>
              <w:tc>
                <w:tcPr>
                  <w:tcW w:w="456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63FB0" w:rsidRPr="00A63FB0" w:rsidRDefault="00A63FB0" w:rsidP="00A63FB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lang w:eastAsia="ru-RU"/>
                    </w:rPr>
                  </w:pPr>
                  <w:r w:rsidRPr="00A63FB0">
                    <w:rPr>
                      <w:rFonts w:ascii="Times New Roman" w:eastAsia="Calibri" w:hAnsi="Times New Roman" w:cs="Times New Roman"/>
                      <w:b/>
                      <w:lang w:eastAsia="ru-RU"/>
                    </w:rPr>
                    <w:t>Арендодатель:</w:t>
                  </w:r>
                </w:p>
                <w:p w:rsidR="00A63FB0" w:rsidRPr="00A63FB0" w:rsidRDefault="00A63FB0" w:rsidP="00A63FB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</w:p>
                <w:p w:rsidR="00A63FB0" w:rsidRPr="00336C69" w:rsidRDefault="00A63FB0" w:rsidP="00A63FB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lang w:eastAsia="ru-RU"/>
                    </w:rPr>
                  </w:pPr>
                  <w:proofErr w:type="spellStart"/>
                  <w:r w:rsidRPr="00336C69">
                    <w:rPr>
                      <w:rFonts w:ascii="Times New Roman" w:eastAsia="Calibri" w:hAnsi="Times New Roman" w:cs="Times New Roman"/>
                      <w:b/>
                      <w:sz w:val="24"/>
                      <w:lang w:eastAsia="ru-RU"/>
                    </w:rPr>
                    <w:t>Котельниковское</w:t>
                  </w:r>
                  <w:proofErr w:type="spellEnd"/>
                  <w:r w:rsidRPr="00336C69">
                    <w:rPr>
                      <w:rFonts w:ascii="Times New Roman" w:eastAsia="Calibri" w:hAnsi="Times New Roman" w:cs="Times New Roman"/>
                      <w:b/>
                      <w:sz w:val="24"/>
                      <w:lang w:eastAsia="ru-RU"/>
                    </w:rPr>
                    <w:t xml:space="preserve"> городское поселение в лице Администрации </w:t>
                  </w:r>
                  <w:proofErr w:type="spellStart"/>
                  <w:r w:rsidRPr="00336C69">
                    <w:rPr>
                      <w:rFonts w:ascii="Times New Roman" w:eastAsia="Calibri" w:hAnsi="Times New Roman" w:cs="Times New Roman"/>
                      <w:b/>
                      <w:sz w:val="24"/>
                      <w:lang w:eastAsia="ru-RU"/>
                    </w:rPr>
                    <w:t>Котельниковского</w:t>
                  </w:r>
                  <w:proofErr w:type="spellEnd"/>
                  <w:r w:rsidRPr="00336C69">
                    <w:rPr>
                      <w:rFonts w:ascii="Times New Roman" w:eastAsia="Calibri" w:hAnsi="Times New Roman" w:cs="Times New Roman"/>
                      <w:b/>
                      <w:sz w:val="24"/>
                      <w:lang w:eastAsia="ru-RU"/>
                    </w:rPr>
                    <w:t xml:space="preserve"> городского поселения </w:t>
                  </w:r>
                  <w:proofErr w:type="spellStart"/>
                  <w:r w:rsidRPr="00336C69">
                    <w:rPr>
                      <w:rFonts w:ascii="Times New Roman" w:eastAsia="Calibri" w:hAnsi="Times New Roman" w:cs="Times New Roman"/>
                      <w:b/>
                      <w:sz w:val="24"/>
                      <w:lang w:eastAsia="ru-RU"/>
                    </w:rPr>
                    <w:t>Котельниковского</w:t>
                  </w:r>
                  <w:proofErr w:type="spellEnd"/>
                  <w:r w:rsidRPr="00336C69">
                    <w:rPr>
                      <w:rFonts w:ascii="Times New Roman" w:eastAsia="Calibri" w:hAnsi="Times New Roman" w:cs="Times New Roman"/>
                      <w:b/>
                      <w:sz w:val="24"/>
                      <w:lang w:eastAsia="ru-RU"/>
                    </w:rPr>
                    <w:t xml:space="preserve"> муниципального района Волгоградской области </w:t>
                  </w:r>
                </w:p>
                <w:p w:rsidR="00A63FB0" w:rsidRPr="00A63FB0" w:rsidRDefault="00A63FB0" w:rsidP="00A63FB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A63FB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ИНН 341300742</w:t>
                  </w:r>
                  <w:r w:rsidR="003B494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0</w:t>
                  </w:r>
                </w:p>
                <w:p w:rsidR="00A63FB0" w:rsidRPr="00A63FB0" w:rsidRDefault="00A63FB0" w:rsidP="00A63FB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A63FB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ОГРН 105 345 808 01 14</w:t>
                  </w:r>
                </w:p>
                <w:p w:rsidR="00A63FB0" w:rsidRPr="00A63FB0" w:rsidRDefault="00A63FB0" w:rsidP="00A63FB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A63FB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ул. Ленина,9,</w:t>
                  </w:r>
                </w:p>
                <w:p w:rsidR="00A63FB0" w:rsidRPr="00A63FB0" w:rsidRDefault="00A63FB0" w:rsidP="00A63FB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A63FB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г. Котельниково, </w:t>
                  </w:r>
                </w:p>
                <w:p w:rsidR="00A63FB0" w:rsidRPr="00A63FB0" w:rsidRDefault="00A63FB0" w:rsidP="00A63FB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A63FB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Волгоградская область, 404354</w:t>
                  </w:r>
                </w:p>
                <w:p w:rsidR="00A63FB0" w:rsidRPr="00A63FB0" w:rsidRDefault="00A63FB0" w:rsidP="00A63FB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A63FB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Глава </w:t>
                  </w:r>
                  <w:proofErr w:type="spellStart"/>
                  <w:r w:rsidRPr="00A63FB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Котельниковского</w:t>
                  </w:r>
                  <w:proofErr w:type="spellEnd"/>
                  <w:r w:rsidRPr="00A63FB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A63FB0" w:rsidRPr="00A63FB0" w:rsidRDefault="00A63FB0" w:rsidP="00A63FB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A63FB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lastRenderedPageBreak/>
                    <w:t>городского поселения</w:t>
                  </w:r>
                </w:p>
                <w:p w:rsidR="00A63FB0" w:rsidRPr="00A63FB0" w:rsidRDefault="00A63FB0" w:rsidP="00A63FB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A63FB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Котельниковского</w:t>
                  </w:r>
                  <w:proofErr w:type="spellEnd"/>
                  <w:r w:rsidRPr="00A63FB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муниципального района Волгоградской области</w:t>
                  </w:r>
                </w:p>
                <w:p w:rsidR="00A63FB0" w:rsidRPr="00A63FB0" w:rsidRDefault="00A63FB0" w:rsidP="00A63FB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A63FB0" w:rsidRPr="00A63FB0" w:rsidRDefault="00A63FB0" w:rsidP="00A63FB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A63FB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  ____________А.Л. Федоров</w:t>
                  </w:r>
                </w:p>
                <w:p w:rsidR="00A63FB0" w:rsidRPr="00336C69" w:rsidRDefault="00A63FB0" w:rsidP="00336C6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16"/>
                      <w:szCs w:val="24"/>
                      <w:lang w:eastAsia="ru-RU"/>
                    </w:rPr>
                  </w:pPr>
                  <w:r w:rsidRPr="00A63FB0">
                    <w:rPr>
                      <w:rFonts w:ascii="Times New Roman" w:eastAsia="Times New Roman" w:hAnsi="Times New Roman" w:cs="Times New Roman"/>
                      <w:bCs/>
                      <w:sz w:val="16"/>
                      <w:szCs w:val="24"/>
                      <w:lang w:eastAsia="ru-RU"/>
                    </w:rPr>
                    <w:t>М.П.</w:t>
                  </w:r>
                </w:p>
              </w:tc>
              <w:tc>
                <w:tcPr>
                  <w:tcW w:w="49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63FB0" w:rsidRPr="00A63FB0" w:rsidRDefault="00A63FB0" w:rsidP="00A63FB0">
                  <w:pPr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A63FB0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ru-RU"/>
                    </w:rPr>
                    <w:lastRenderedPageBreak/>
                    <w:t>Арендатор:</w:t>
                  </w:r>
                </w:p>
                <w:p w:rsidR="00A63FB0" w:rsidRPr="00A63FB0" w:rsidRDefault="00A63FB0" w:rsidP="00A63FB0">
                  <w:pPr>
                    <w:spacing w:line="240" w:lineRule="auto"/>
                    <w:jc w:val="both"/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A63FB0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__________________, </w:t>
                  </w:r>
                  <w:r w:rsidRPr="00A63FB0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eastAsia="ru-RU"/>
                    </w:rPr>
                    <w:t xml:space="preserve">адрес регистрации: </w:t>
                  </w:r>
                </w:p>
                <w:p w:rsidR="00A63FB0" w:rsidRPr="00A63FB0" w:rsidRDefault="00A63FB0" w:rsidP="00A63FB0">
                  <w:pPr>
                    <w:spacing w:line="240" w:lineRule="auto"/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A63FB0" w:rsidRPr="00A63FB0" w:rsidRDefault="00A63FB0" w:rsidP="00A63FB0">
                  <w:pPr>
                    <w:spacing w:line="240" w:lineRule="auto"/>
                    <w:jc w:val="right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63FB0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eastAsia="ru-RU"/>
                    </w:rPr>
                    <w:t xml:space="preserve">___________      Ф.И.О. </w:t>
                  </w:r>
                </w:p>
                <w:p w:rsidR="00A63FB0" w:rsidRPr="00A63FB0" w:rsidRDefault="00A63FB0" w:rsidP="00A63FB0">
                  <w:pPr>
                    <w:autoSpaceDE w:val="0"/>
                    <w:autoSpaceDN w:val="0"/>
                    <w:adjustRightInd w:val="0"/>
                    <w:spacing w:before="10" w:after="0" w:line="240" w:lineRule="auto"/>
                    <w:jc w:val="right"/>
                    <w:rPr>
                      <w:rFonts w:ascii="Times New Roman" w:eastAsia="Calibri" w:hAnsi="Times New Roman" w:cs="Times New Roman"/>
                      <w:b/>
                      <w:lang w:eastAsia="ru-RU"/>
                    </w:rPr>
                  </w:pPr>
                </w:p>
                <w:p w:rsidR="00A63FB0" w:rsidRPr="00A63FB0" w:rsidRDefault="00A63FB0" w:rsidP="00A63FB0">
                  <w:pPr>
                    <w:autoSpaceDE w:val="0"/>
                    <w:autoSpaceDN w:val="0"/>
                    <w:adjustRightInd w:val="0"/>
                    <w:spacing w:before="10" w:after="0" w:line="240" w:lineRule="auto"/>
                    <w:jc w:val="right"/>
                    <w:rPr>
                      <w:rFonts w:ascii="Times New Roman" w:eastAsia="Calibri" w:hAnsi="Times New Roman" w:cs="Times New Roman"/>
                      <w:b/>
                      <w:lang w:eastAsia="ru-RU"/>
                    </w:rPr>
                  </w:pPr>
                </w:p>
                <w:p w:rsidR="00A63FB0" w:rsidRPr="00A63FB0" w:rsidRDefault="00A63FB0" w:rsidP="00A63FB0">
                  <w:pPr>
                    <w:autoSpaceDE w:val="0"/>
                    <w:autoSpaceDN w:val="0"/>
                    <w:adjustRightInd w:val="0"/>
                    <w:spacing w:before="10" w:after="0" w:line="240" w:lineRule="auto"/>
                    <w:jc w:val="right"/>
                    <w:rPr>
                      <w:rFonts w:ascii="Times New Roman" w:eastAsia="Calibri" w:hAnsi="Times New Roman" w:cs="Times New Roman"/>
                      <w:b/>
                      <w:lang w:eastAsia="ru-RU"/>
                    </w:rPr>
                  </w:pPr>
                </w:p>
                <w:p w:rsidR="00A63FB0" w:rsidRPr="00A63FB0" w:rsidRDefault="00A63FB0" w:rsidP="00A63FB0">
                  <w:pPr>
                    <w:autoSpaceDE w:val="0"/>
                    <w:autoSpaceDN w:val="0"/>
                    <w:adjustRightInd w:val="0"/>
                    <w:spacing w:before="10" w:after="0" w:line="240" w:lineRule="auto"/>
                    <w:jc w:val="right"/>
                    <w:rPr>
                      <w:rFonts w:ascii="Times New Roman" w:eastAsia="Calibri" w:hAnsi="Times New Roman" w:cs="Times New Roman"/>
                      <w:b/>
                      <w:lang w:eastAsia="ru-RU"/>
                    </w:rPr>
                  </w:pPr>
                </w:p>
                <w:p w:rsidR="00A63FB0" w:rsidRPr="00A63FB0" w:rsidRDefault="00A63FB0" w:rsidP="00A63FB0">
                  <w:pPr>
                    <w:autoSpaceDE w:val="0"/>
                    <w:autoSpaceDN w:val="0"/>
                    <w:adjustRightInd w:val="0"/>
                    <w:spacing w:before="10" w:after="0" w:line="240" w:lineRule="auto"/>
                    <w:jc w:val="right"/>
                    <w:rPr>
                      <w:rFonts w:ascii="Times New Roman" w:eastAsia="Calibri" w:hAnsi="Times New Roman" w:cs="Times New Roman"/>
                      <w:b/>
                      <w:lang w:eastAsia="ru-RU"/>
                    </w:rPr>
                  </w:pPr>
                </w:p>
                <w:p w:rsidR="00A63FB0" w:rsidRPr="00A63FB0" w:rsidRDefault="00A63FB0" w:rsidP="00A63FB0">
                  <w:pPr>
                    <w:autoSpaceDE w:val="0"/>
                    <w:autoSpaceDN w:val="0"/>
                    <w:adjustRightInd w:val="0"/>
                    <w:spacing w:before="10" w:after="0" w:line="240" w:lineRule="auto"/>
                    <w:jc w:val="right"/>
                    <w:rPr>
                      <w:rFonts w:ascii="Times New Roman" w:eastAsia="Calibri" w:hAnsi="Times New Roman" w:cs="Times New Roman"/>
                      <w:b/>
                      <w:lang w:eastAsia="ru-RU"/>
                    </w:rPr>
                  </w:pPr>
                </w:p>
                <w:p w:rsidR="00A63FB0" w:rsidRPr="00A63FB0" w:rsidRDefault="00A63FB0" w:rsidP="00A63FB0">
                  <w:pPr>
                    <w:autoSpaceDE w:val="0"/>
                    <w:autoSpaceDN w:val="0"/>
                    <w:adjustRightInd w:val="0"/>
                    <w:spacing w:before="10"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lang w:eastAsia="ru-RU"/>
                    </w:rPr>
                  </w:pPr>
                </w:p>
              </w:tc>
            </w:tr>
          </w:tbl>
          <w:p w:rsidR="00A63FB0" w:rsidRPr="00A63FB0" w:rsidRDefault="00A63FB0" w:rsidP="00A63FB0">
            <w:pPr>
              <w:widowControl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0" w:type="dxa"/>
          </w:tcPr>
          <w:p w:rsidR="00A63FB0" w:rsidRPr="00A63FB0" w:rsidRDefault="00A63FB0" w:rsidP="00A63FB0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4C733B" w:rsidRDefault="004C733B"/>
    <w:sectPr w:rsidR="004C733B" w:rsidSect="00A63FB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FA1FF8"/>
    <w:multiLevelType w:val="singleLevel"/>
    <w:tmpl w:val="EF228A00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4D991A16"/>
    <w:multiLevelType w:val="multilevel"/>
    <w:tmpl w:val="F0C0BD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61E25B9F"/>
    <w:multiLevelType w:val="multilevel"/>
    <w:tmpl w:val="7A9E6622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2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9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6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23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9DD"/>
    <w:rsid w:val="00221E6F"/>
    <w:rsid w:val="00336C69"/>
    <w:rsid w:val="003B494E"/>
    <w:rsid w:val="004C733B"/>
    <w:rsid w:val="00587BD8"/>
    <w:rsid w:val="008929DD"/>
    <w:rsid w:val="008F3B3C"/>
    <w:rsid w:val="00A63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CAB06"/>
  <w15:docId w15:val="{909FBF08-A9A7-41B7-A7E3-D272EC6FB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1994</Words>
  <Characters>11368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104001000100522</dc:creator>
  <cp:lastModifiedBy>104001000100522</cp:lastModifiedBy>
  <cp:revision>3</cp:revision>
  <dcterms:created xsi:type="dcterms:W3CDTF">2019-03-13T04:56:00Z</dcterms:created>
  <dcterms:modified xsi:type="dcterms:W3CDTF">2021-04-09T05:58:00Z</dcterms:modified>
</cp:coreProperties>
</file>