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D26570">
        <w:rPr>
          <w:bCs/>
          <w:lang w:eastAsia="ru-RU"/>
        </w:rPr>
        <w:t xml:space="preserve"> 03.10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2E4366">
        <w:rPr>
          <w:b/>
          <w:i/>
          <w:color w:val="000000"/>
          <w:u w:val="single"/>
        </w:rPr>
        <w:t>Партизанская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д.2и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884264">
        <w:rPr>
          <w:lang w:eastAsia="en-US"/>
        </w:rPr>
        <w:t xml:space="preserve">щадь земельного участка – </w:t>
      </w:r>
      <w:r w:rsidR="00B165AE">
        <w:rPr>
          <w:lang w:eastAsia="en-US"/>
        </w:rPr>
        <w:t>300</w:t>
      </w:r>
      <w:r w:rsidR="00E36002">
        <w:rPr>
          <w:lang w:eastAsia="en-US"/>
        </w:rPr>
        <w:t xml:space="preserve"> </w:t>
      </w:r>
      <w:proofErr w:type="spellStart"/>
      <w:r w:rsidR="00E36002">
        <w:rPr>
          <w:lang w:eastAsia="en-US"/>
        </w:rPr>
        <w:t>кв</w:t>
      </w:r>
      <w:r w:rsidRPr="008B6E7E">
        <w:rPr>
          <w:lang w:eastAsia="en-US"/>
        </w:rPr>
        <w:t>.м</w:t>
      </w:r>
      <w:proofErr w:type="spellEnd"/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B165AE">
        <w:rPr>
          <w:lang w:eastAsia="en-US"/>
        </w:rPr>
        <w:t>10</w:t>
      </w:r>
      <w:r w:rsidR="00716D60">
        <w:rPr>
          <w:lang w:eastAsia="en-US"/>
        </w:rPr>
        <w:t>,00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 xml:space="preserve">передней </w:t>
      </w:r>
      <w:r w:rsidR="007E7D32">
        <w:rPr>
          <w:lang w:eastAsia="en-US"/>
        </w:rPr>
        <w:t>(</w:t>
      </w:r>
      <w:r w:rsidR="00B165AE">
        <w:rPr>
          <w:lang w:eastAsia="en-US"/>
        </w:rPr>
        <w:t>северной</w:t>
      </w:r>
      <w:r w:rsidR="00D26570">
        <w:rPr>
          <w:lang w:eastAsia="en-US"/>
        </w:rPr>
        <w:t>) 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>(</w:t>
      </w:r>
      <w:r w:rsidR="00997FE2">
        <w:rPr>
          <w:lang w:eastAsia="en-US"/>
        </w:rPr>
        <w:t>западной</w:t>
      </w:r>
      <w:r w:rsidR="00383BEB">
        <w:rPr>
          <w:lang w:eastAsia="en-US"/>
        </w:rPr>
        <w:t xml:space="preserve">) </w:t>
      </w:r>
      <w:r w:rsidR="00D0469D">
        <w:rPr>
          <w:lang w:eastAsia="en-US"/>
        </w:rPr>
        <w:t>границы земельного участка- 0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="00383BEB">
        <w:rPr>
          <w:lang w:eastAsia="en-US"/>
        </w:rPr>
        <w:t xml:space="preserve"> (</w:t>
      </w:r>
      <w:r w:rsidR="00997FE2">
        <w:rPr>
          <w:lang w:eastAsia="en-US"/>
        </w:rPr>
        <w:t>восточной</w:t>
      </w:r>
      <w:r w:rsidR="00383BEB">
        <w:rPr>
          <w:lang w:eastAsia="en-US"/>
        </w:rPr>
        <w:t>)</w:t>
      </w:r>
      <w:r w:rsidRPr="008B6E7E">
        <w:rPr>
          <w:lang w:eastAsia="en-US"/>
        </w:rPr>
        <w:t xml:space="preserve"> границы земельног</w:t>
      </w:r>
      <w:r w:rsidR="000671C0">
        <w:rPr>
          <w:lang w:eastAsia="en-US"/>
        </w:rPr>
        <w:t>о участка</w:t>
      </w:r>
      <w:r w:rsidR="00997FE2">
        <w:rPr>
          <w:lang w:eastAsia="en-US"/>
        </w:rPr>
        <w:t xml:space="preserve"> - 3</w:t>
      </w:r>
      <w:r w:rsidR="00AA2F1C">
        <w:rPr>
          <w:lang w:eastAsia="en-US"/>
        </w:rPr>
        <w:t>,</w:t>
      </w:r>
      <w:r w:rsidRPr="008B6E7E">
        <w:rPr>
          <w:lang w:eastAsia="en-US"/>
        </w:rPr>
        <w:t xml:space="preserve">0 м.;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минимальный отступ зданий, строений, сооружений от </w:t>
      </w:r>
      <w:r w:rsidR="002E4366">
        <w:rPr>
          <w:lang w:eastAsia="en-US"/>
        </w:rPr>
        <w:t>задней</w:t>
      </w:r>
      <w:r w:rsidRPr="008B6E7E">
        <w:rPr>
          <w:lang w:eastAsia="en-US"/>
        </w:rPr>
        <w:t xml:space="preserve"> (</w:t>
      </w:r>
      <w:r w:rsidR="00B165AE">
        <w:rPr>
          <w:lang w:eastAsia="en-US"/>
        </w:rPr>
        <w:t>южной</w:t>
      </w:r>
      <w:r w:rsidRPr="008B6E7E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</w:t>
      </w:r>
      <w:r w:rsidR="00D26570">
        <w:rPr>
          <w:lang w:eastAsia="en-US"/>
        </w:rPr>
        <w:t>участка- 3</w:t>
      </w:r>
      <w:r w:rsidR="00716D60">
        <w:rPr>
          <w:lang w:eastAsia="en-US"/>
        </w:rPr>
        <w:t>,</w:t>
      </w:r>
      <w:r w:rsidR="00D26570">
        <w:rPr>
          <w:lang w:eastAsia="en-US"/>
        </w:rPr>
        <w:t>0</w:t>
      </w:r>
      <w:r w:rsidRPr="008B6E7E">
        <w:rPr>
          <w:lang w:eastAsia="en-US"/>
        </w:rPr>
        <w:t xml:space="preserve"> м;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>ий, сооружений – 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D26570">
        <w:rPr>
          <w:b/>
          <w:bCs/>
          <w:i/>
          <w:u w:val="single"/>
          <w:lang w:eastAsia="ru-RU"/>
        </w:rPr>
        <w:t>03</w:t>
      </w:r>
      <w:r w:rsidR="004E177C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2E4366">
        <w:rPr>
          <w:b/>
          <w:bCs/>
          <w:i/>
          <w:u w:val="single"/>
          <w:lang w:eastAsia="ru-RU"/>
        </w:rPr>
        <w:t>24</w:t>
      </w:r>
      <w:r w:rsidR="003777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2E4366">
        <w:rPr>
          <w:b/>
          <w:bCs/>
          <w:i/>
          <w:u w:val="single"/>
          <w:lang w:eastAsia="ru-RU"/>
        </w:rPr>
        <w:t>24</w:t>
      </w:r>
      <w:r w:rsidR="00D26570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03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D26570">
        <w:rPr>
          <w:b/>
          <w:bCs/>
          <w:i/>
          <w:u w:val="single"/>
          <w:lang w:eastAsia="ru-RU"/>
        </w:rPr>
        <w:t>03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2E4366">
        <w:rPr>
          <w:b/>
          <w:bCs/>
          <w:i/>
          <w:u w:val="single"/>
          <w:lang w:eastAsia="ru-RU"/>
        </w:rPr>
        <w:t>24</w:t>
      </w:r>
      <w:bookmarkStart w:id="0" w:name="_GoBack"/>
      <w:bookmarkEnd w:id="0"/>
      <w:r w:rsidR="00B165AE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октября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02B5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2024-10-03T08:40:00Z</cp:lastPrinted>
  <dcterms:created xsi:type="dcterms:W3CDTF">2024-07-24T05:34:00Z</dcterms:created>
  <dcterms:modified xsi:type="dcterms:W3CDTF">2024-10-03T08:40:00Z</dcterms:modified>
</cp:coreProperties>
</file>