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701"/>
        <w:gridCol w:w="2126"/>
        <w:gridCol w:w="1985"/>
        <w:gridCol w:w="1701"/>
        <w:gridCol w:w="1276"/>
        <w:gridCol w:w="850"/>
        <w:gridCol w:w="851"/>
        <w:gridCol w:w="1281"/>
        <w:gridCol w:w="1128"/>
        <w:gridCol w:w="1701"/>
      </w:tblGrid>
      <w:tr w:rsidR="00032B6B" w:rsidTr="00623697">
        <w:trPr>
          <w:trHeight w:val="326"/>
        </w:trPr>
        <w:tc>
          <w:tcPr>
            <w:tcW w:w="15339" w:type="dxa"/>
            <w:gridSpan w:val="11"/>
            <w:vAlign w:val="center"/>
            <w:hideMark/>
          </w:tcPr>
          <w:p w:rsidR="00032B6B" w:rsidRDefault="00032B6B" w:rsidP="0039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 муниципальном недвижимом имуществе в МКУ «</w:t>
            </w:r>
            <w:r>
              <w:rPr>
                <w:rFonts w:ascii="Times New Roman" w:hAnsi="Times New Roman"/>
                <w:b/>
                <w:color w:val="000000"/>
              </w:rPr>
              <w:t xml:space="preserve">Управление»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на  01 </w:t>
            </w:r>
            <w:r w:rsidR="0039612C">
              <w:rPr>
                <w:rFonts w:ascii="Times New Roman" w:hAnsi="Times New Roman"/>
                <w:b/>
                <w:bCs/>
                <w:color w:val="000000"/>
              </w:rPr>
              <w:t>октября</w:t>
            </w:r>
            <w:bookmarkStart w:id="0" w:name="_GoBack"/>
            <w:bookmarkEnd w:id="0"/>
            <w:r w:rsidR="00A671C5">
              <w:rPr>
                <w:rFonts w:ascii="Times New Roman" w:hAnsi="Times New Roman"/>
                <w:b/>
                <w:bCs/>
                <w:color w:val="000000"/>
              </w:rPr>
              <w:t xml:space="preserve"> 202</w:t>
            </w:r>
            <w:r w:rsidR="004965F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A671C5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803DB0" w:rsidTr="00623697">
        <w:trPr>
          <w:trHeight w:val="326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DB0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Реест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Площадь,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Первона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Остаточная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Дата возникно-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</w:t>
            </w: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(местоположение)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чальная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венния права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623697" w:rsidP="00623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равооб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</w:t>
            </w:r>
          </w:p>
        </w:tc>
      </w:tr>
      <w:tr w:rsidR="00803DB0" w:rsidRPr="00032B6B" w:rsidTr="00623697">
        <w:trPr>
          <w:trHeight w:val="32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и (или) иные параметры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ограничениях</w:t>
            </w:r>
          </w:p>
        </w:tc>
      </w:tr>
      <w:tr w:rsidR="00803DB0" w:rsidRPr="00032B6B" w:rsidTr="00623697">
        <w:trPr>
          <w:trHeight w:val="53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 w:rsidP="00E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05A93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93" w:rsidRPr="00032B6B" w:rsidRDefault="00E05A93" w:rsidP="00E05A9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здания администрации инвентарный номер 00000001,</w:t>
            </w:r>
          </w:p>
          <w:p w:rsidR="00803DB0" w:rsidRPr="00032B6B" w:rsidRDefault="00E05A93" w:rsidP="00E05A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нов.1101020029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область, Котельниковский район, г.К</w:t>
            </w:r>
            <w:r w:rsidR="00E05A93"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отельниково, </w:t>
            </w:r>
            <w:r w:rsidR="00E05A93"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ул.Ленина,9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B0" w:rsidRPr="00032B6B" w:rsidRDefault="00803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A93" w:rsidRPr="00032B6B" w:rsidRDefault="00E05A93" w:rsidP="00E05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кабинетов: №№10,11,13,14 на первом этаже;</w:t>
            </w:r>
            <w:r w:rsidR="00D80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 на втором этаже</w:t>
            </w:r>
          </w:p>
          <w:p w:rsidR="00803DB0" w:rsidRPr="00032B6B" w:rsidRDefault="00E05A93" w:rsidP="00E05A93">
            <w:pPr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105,9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 w:rsidP="00E0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A93" w:rsidRPr="00032B6B" w:rsidRDefault="00E05A93" w:rsidP="00E05A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3DB0" w:rsidRPr="00032B6B" w:rsidRDefault="00E05A93" w:rsidP="00E05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389</w:t>
            </w:r>
            <w:r w:rsidR="006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5A93" w:rsidRPr="00032B6B" w:rsidRDefault="00E05A93" w:rsidP="00E05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DB0" w:rsidRPr="00032B6B" w:rsidRDefault="0081564E" w:rsidP="00E05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DB0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27.12.2006</w:t>
            </w:r>
          </w:p>
          <w:p w:rsidR="00E05A93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Закон Волгоградской области</w:t>
            </w:r>
          </w:p>
          <w:p w:rsidR="00E05A93" w:rsidRPr="00032B6B" w:rsidRDefault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№ 1320-ОД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80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Котельниковское городское поселение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B0" w:rsidRPr="00032B6B" w:rsidRDefault="00E05A93" w:rsidP="00E05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ведение МК</w:t>
            </w:r>
            <w:r w:rsidR="00803DB0"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</w:tr>
      <w:tr w:rsidR="00D65431" w:rsidRPr="00032B6B" w:rsidTr="00623697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7B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7B1B1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Волгоградская область, Котельниковский район, г.Котельниково, </w:t>
            </w:r>
            <w:r w:rsidRPr="00032B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ул.Ленина,9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000001101020030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8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69 868,98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81564E" w:rsidP="00815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0,00</w:t>
            </w:r>
          </w:p>
          <w:p w:rsidR="00D65431" w:rsidRPr="00032B6B" w:rsidRDefault="00D65431" w:rsidP="007B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 w:rsidP="00D65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431" w:rsidRPr="00032B6B" w:rsidTr="00623697">
        <w:trPr>
          <w:trHeight w:val="3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459 406,08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D80DB4" w:rsidRDefault="0081564E" w:rsidP="0081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D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D80DB4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31" w:rsidRPr="00032B6B" w:rsidRDefault="00D6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3DB0" w:rsidRPr="00032B6B" w:rsidRDefault="00803DB0" w:rsidP="00803DB0">
      <w:pPr>
        <w:rPr>
          <w:rFonts w:ascii="Times New Roman" w:hAnsi="Times New Roman"/>
          <w:sz w:val="24"/>
          <w:szCs w:val="24"/>
        </w:rPr>
      </w:pPr>
    </w:p>
    <w:p w:rsidR="008E165C" w:rsidRDefault="008E165C"/>
    <w:sectPr w:rsidR="008E165C" w:rsidSect="00803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07" w:rsidRDefault="00832A07" w:rsidP="00032B6B">
      <w:pPr>
        <w:spacing w:after="0" w:line="240" w:lineRule="auto"/>
      </w:pPr>
      <w:r>
        <w:separator/>
      </w:r>
    </w:p>
  </w:endnote>
  <w:endnote w:type="continuationSeparator" w:id="0">
    <w:p w:rsidR="00832A07" w:rsidRDefault="00832A07" w:rsidP="0003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07" w:rsidRDefault="00832A07" w:rsidP="00032B6B">
      <w:pPr>
        <w:spacing w:after="0" w:line="240" w:lineRule="auto"/>
      </w:pPr>
      <w:r>
        <w:separator/>
      </w:r>
    </w:p>
  </w:footnote>
  <w:footnote w:type="continuationSeparator" w:id="0">
    <w:p w:rsidR="00832A07" w:rsidRDefault="00832A07" w:rsidP="00032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1F"/>
    <w:rsid w:val="00032B6B"/>
    <w:rsid w:val="00200319"/>
    <w:rsid w:val="00216B97"/>
    <w:rsid w:val="00311FD8"/>
    <w:rsid w:val="0039612C"/>
    <w:rsid w:val="0039698C"/>
    <w:rsid w:val="00467C5D"/>
    <w:rsid w:val="004965F7"/>
    <w:rsid w:val="00497C5C"/>
    <w:rsid w:val="004C0035"/>
    <w:rsid w:val="00623697"/>
    <w:rsid w:val="006E171F"/>
    <w:rsid w:val="00720CA7"/>
    <w:rsid w:val="007B3E93"/>
    <w:rsid w:val="00800E35"/>
    <w:rsid w:val="00803DB0"/>
    <w:rsid w:val="0081564E"/>
    <w:rsid w:val="00832A07"/>
    <w:rsid w:val="00850D7C"/>
    <w:rsid w:val="00877383"/>
    <w:rsid w:val="008D655A"/>
    <w:rsid w:val="008E165C"/>
    <w:rsid w:val="0094110E"/>
    <w:rsid w:val="009439A3"/>
    <w:rsid w:val="00961D6B"/>
    <w:rsid w:val="00A513B3"/>
    <w:rsid w:val="00A671C5"/>
    <w:rsid w:val="00AC6EC4"/>
    <w:rsid w:val="00B12905"/>
    <w:rsid w:val="00BF5A2E"/>
    <w:rsid w:val="00C5241E"/>
    <w:rsid w:val="00CB18D9"/>
    <w:rsid w:val="00D3726B"/>
    <w:rsid w:val="00D65431"/>
    <w:rsid w:val="00D80DB4"/>
    <w:rsid w:val="00DF6BAB"/>
    <w:rsid w:val="00E05A93"/>
    <w:rsid w:val="00E32D78"/>
    <w:rsid w:val="00E34F8A"/>
    <w:rsid w:val="00EA68AF"/>
    <w:rsid w:val="00EB5AC2"/>
    <w:rsid w:val="00E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B34B"/>
  <w15:docId w15:val="{4371DF31-2AAE-4626-9478-819A68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ASUS</cp:lastModifiedBy>
  <cp:revision>52</cp:revision>
  <dcterms:created xsi:type="dcterms:W3CDTF">2019-04-12T10:55:00Z</dcterms:created>
  <dcterms:modified xsi:type="dcterms:W3CDTF">2024-10-10T14:50:00Z</dcterms:modified>
</cp:coreProperties>
</file>