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5A" w:rsidRDefault="0047655A" w:rsidP="0047655A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1B05EAAD" wp14:editId="4D08C11E">
            <wp:extent cx="800100" cy="12096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55A" w:rsidRDefault="0047655A" w:rsidP="0047655A">
      <w:pPr>
        <w:jc w:val="center"/>
        <w:rPr>
          <w:b/>
        </w:rPr>
      </w:pPr>
    </w:p>
    <w:p w:rsidR="0047655A" w:rsidRDefault="0047655A" w:rsidP="0047655A">
      <w:pPr>
        <w:jc w:val="center"/>
        <w:rPr>
          <w:b/>
        </w:rPr>
      </w:pPr>
      <w:r>
        <w:rPr>
          <w:b/>
        </w:rPr>
        <w:t>РЕШЕНИЕ</w:t>
      </w:r>
    </w:p>
    <w:p w:rsidR="0047655A" w:rsidRDefault="0047655A" w:rsidP="0047655A">
      <w:pPr>
        <w:jc w:val="center"/>
        <w:rPr>
          <w:b/>
        </w:rPr>
      </w:pPr>
      <w:r>
        <w:rPr>
          <w:b/>
        </w:rPr>
        <w:t>СОВЕТА НАРОДНЫХ ДЕПУТАТОВ</w:t>
      </w:r>
    </w:p>
    <w:p w:rsidR="0047655A" w:rsidRDefault="0047655A" w:rsidP="0047655A">
      <w:pPr>
        <w:jc w:val="center"/>
        <w:rPr>
          <w:b/>
        </w:rPr>
      </w:pPr>
      <w:r>
        <w:rPr>
          <w:b/>
        </w:rPr>
        <w:t>КОТЕЛЬНИКОВСКОГО ГОРОДСКОГО ПОСЕЛЕНИЯ</w:t>
      </w:r>
    </w:p>
    <w:p w:rsidR="0047655A" w:rsidRDefault="0047655A" w:rsidP="0047655A">
      <w:pPr>
        <w:jc w:val="center"/>
        <w:rPr>
          <w:b/>
        </w:rPr>
      </w:pPr>
      <w:r>
        <w:rPr>
          <w:b/>
        </w:rPr>
        <w:t>КОТЕЛЬНИКОВСКОГО МУНИЦИПАЛЬНОГО РАЙОНА</w:t>
      </w:r>
    </w:p>
    <w:p w:rsidR="0047655A" w:rsidRDefault="0047655A" w:rsidP="0047655A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47655A" w:rsidRDefault="0047655A" w:rsidP="0047655A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 СОЗЫВА</w:t>
      </w:r>
    </w:p>
    <w:p w:rsidR="0047655A" w:rsidRDefault="0047655A" w:rsidP="0047655A">
      <w:pPr>
        <w:jc w:val="center"/>
        <w:rPr>
          <w:b/>
          <w:u w:val="single"/>
        </w:rPr>
      </w:pPr>
    </w:p>
    <w:p w:rsidR="0047655A" w:rsidRDefault="0047655A" w:rsidP="0047655A">
      <w:pPr>
        <w:rPr>
          <w:b/>
        </w:rPr>
      </w:pPr>
      <w:r>
        <w:rPr>
          <w:b/>
        </w:rPr>
        <w:t>«28» января 2025г.                                                                                    № 71/287</w:t>
      </w:r>
    </w:p>
    <w:p w:rsidR="0047655A" w:rsidRPr="007F6B05" w:rsidRDefault="0047655A" w:rsidP="0047655A">
      <w:pPr>
        <w:jc w:val="both"/>
        <w:rPr>
          <w:b/>
        </w:rPr>
      </w:pPr>
    </w:p>
    <w:p w:rsidR="0047655A" w:rsidRDefault="0047655A" w:rsidP="0047655A">
      <w:pPr>
        <w:rPr>
          <w:b/>
        </w:rPr>
      </w:pPr>
      <w:r>
        <w:rPr>
          <w:b/>
        </w:rPr>
        <w:t xml:space="preserve">О внесении изменений в решение Совета народных депутатов </w:t>
      </w:r>
    </w:p>
    <w:p w:rsidR="0047655A" w:rsidRDefault="0047655A" w:rsidP="0047655A">
      <w:pPr>
        <w:rPr>
          <w:b/>
        </w:rPr>
      </w:pPr>
      <w:r>
        <w:rPr>
          <w:b/>
        </w:rPr>
        <w:t xml:space="preserve">от 20.01.2022г. №6/36 «Об оплате труда депутатов, выборных должностных лиц местного самоуправления, осуществляющих свои полномочия на постоянной основе, </w:t>
      </w:r>
    </w:p>
    <w:p w:rsidR="0047655A" w:rsidRDefault="0047655A" w:rsidP="0047655A">
      <w:pPr>
        <w:rPr>
          <w:b/>
        </w:rPr>
      </w:pPr>
      <w:r>
        <w:rPr>
          <w:b/>
        </w:rPr>
        <w:t xml:space="preserve">и муниципальных служащих Котельниковского городского поселения </w:t>
      </w:r>
    </w:p>
    <w:p w:rsidR="0047655A" w:rsidRDefault="0047655A" w:rsidP="0047655A">
      <w:pPr>
        <w:rPr>
          <w:b/>
        </w:rPr>
      </w:pPr>
      <w:r>
        <w:rPr>
          <w:b/>
        </w:rPr>
        <w:t>Котельниковского муниципального района Волгоградской области»</w:t>
      </w:r>
    </w:p>
    <w:p w:rsidR="0047655A" w:rsidRDefault="0047655A" w:rsidP="0047655A">
      <w:pPr>
        <w:jc w:val="both"/>
        <w:rPr>
          <w:b/>
        </w:rPr>
      </w:pPr>
    </w:p>
    <w:p w:rsidR="0047655A" w:rsidRPr="00F00292" w:rsidRDefault="0047655A" w:rsidP="0047655A">
      <w:pPr>
        <w:jc w:val="both"/>
      </w:pPr>
      <w:r>
        <w:t xml:space="preserve">           В соответствии со статьей 25 Закона </w:t>
      </w:r>
      <w:r w:rsidRPr="0015684D">
        <w:t xml:space="preserve">Волгоградской области </w:t>
      </w:r>
      <w:r>
        <w:t>от 05 декабря</w:t>
      </w:r>
      <w:r w:rsidRPr="00360023">
        <w:t xml:space="preserve"> 2024 года </w:t>
      </w:r>
      <w:r>
        <w:t>№110</w:t>
      </w:r>
      <w:r w:rsidRPr="00360023">
        <w:t>-ОД</w:t>
      </w:r>
      <w:r>
        <w:t xml:space="preserve"> «Об областном бюджете на 2025 год и на плановый период 2026 и 2027 годов», Уставом Котельниковского городского поселения </w:t>
      </w:r>
    </w:p>
    <w:p w:rsidR="0047655A" w:rsidRDefault="0047655A" w:rsidP="0047655A">
      <w:pPr>
        <w:jc w:val="both"/>
        <w:rPr>
          <w:b/>
        </w:rPr>
      </w:pPr>
    </w:p>
    <w:p w:rsidR="0047655A" w:rsidRDefault="0047655A" w:rsidP="0047655A">
      <w:pPr>
        <w:jc w:val="both"/>
        <w:rPr>
          <w:b/>
        </w:rPr>
      </w:pPr>
      <w:r>
        <w:rPr>
          <w:b/>
        </w:rPr>
        <w:t xml:space="preserve">РЕШИЛ:  </w:t>
      </w:r>
    </w:p>
    <w:p w:rsidR="0047655A" w:rsidRPr="007F6B05" w:rsidRDefault="0047655A" w:rsidP="0047655A">
      <w:pPr>
        <w:jc w:val="both"/>
        <w:rPr>
          <w:b/>
        </w:rPr>
      </w:pPr>
    </w:p>
    <w:p w:rsidR="0047655A" w:rsidRPr="008B74A6" w:rsidRDefault="0047655A" w:rsidP="0047655A">
      <w:pPr>
        <w:pStyle w:val="a3"/>
        <w:numPr>
          <w:ilvl w:val="0"/>
          <w:numId w:val="1"/>
        </w:numPr>
        <w:jc w:val="both"/>
      </w:pPr>
      <w:r w:rsidRPr="008B74A6">
        <w:t xml:space="preserve">Внести изменения в Положение о денежном вознаграждении лиц, замещающих </w:t>
      </w: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74A6">
        <w:rPr>
          <w:rFonts w:ascii="Times New Roman" w:hAnsi="Times New Roman" w:cs="Times New Roman"/>
          <w:sz w:val="24"/>
          <w:szCs w:val="24"/>
        </w:rPr>
        <w:t xml:space="preserve">муниципальные должности Котельниковского городского поселения Котельниковского муниципального района Волгоградской области  и </w:t>
      </w:r>
      <w:hyperlink w:anchor="P71" w:history="1">
        <w:r w:rsidRPr="008B74A6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8B74A6">
        <w:rPr>
          <w:rFonts w:ascii="Times New Roman" w:hAnsi="Times New Roman" w:cs="Times New Roman"/>
          <w:sz w:val="24"/>
          <w:szCs w:val="24"/>
        </w:rPr>
        <w:t xml:space="preserve"> о денежном содержании муниципальных служащих Котельниковского городского поселения Котельниковского муниципального района Волгоградской области, утвержденные решением Совета народных депутатов от 20.01.2022г. №6/36, следующие изменения:</w:t>
      </w:r>
    </w:p>
    <w:p w:rsidR="0047655A" w:rsidRPr="00615E03" w:rsidRDefault="0047655A" w:rsidP="0047655A">
      <w:pPr>
        <w:pStyle w:val="a3"/>
        <w:numPr>
          <w:ilvl w:val="1"/>
          <w:numId w:val="1"/>
        </w:numPr>
        <w:jc w:val="both"/>
      </w:pPr>
      <w:r w:rsidRPr="00615E03">
        <w:t xml:space="preserve"> в Положении о денежном вознаграждении лиц, замещающих муниципальные </w:t>
      </w:r>
    </w:p>
    <w:p w:rsidR="0047655A" w:rsidRPr="002847D2" w:rsidRDefault="0047655A" w:rsidP="0047655A">
      <w:pPr>
        <w:jc w:val="both"/>
      </w:pPr>
      <w:r w:rsidRPr="00615E03">
        <w:t xml:space="preserve">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 </w:t>
      </w:r>
      <w:r>
        <w:t>раздел 2 п.</w:t>
      </w:r>
      <w:r w:rsidRPr="00615E03">
        <w:t>2.2. изложить в новой редакции: «</w:t>
      </w:r>
      <w:r>
        <w:t xml:space="preserve">2.2. </w:t>
      </w:r>
      <w:r w:rsidRPr="00615E03">
        <w:t xml:space="preserve">Размер должностного оклада лиц, замещающих муниципальные должности, составляет </w:t>
      </w:r>
      <w:r w:rsidRPr="0091777C">
        <w:t>37 439 рублей 00 копеек (Тридцать семь тысяч четыреста тридцать девять рублей 00 копеек)».</w:t>
      </w:r>
    </w:p>
    <w:p w:rsidR="0047655A" w:rsidRDefault="0047655A" w:rsidP="0047655A">
      <w:pPr>
        <w:autoSpaceDE w:val="0"/>
        <w:autoSpaceDN w:val="0"/>
        <w:adjustRightInd w:val="0"/>
        <w:ind w:firstLine="567"/>
        <w:jc w:val="both"/>
      </w:pPr>
      <w:r>
        <w:t xml:space="preserve">1.2. в </w:t>
      </w:r>
      <w:hyperlink w:anchor="P71" w:history="1">
        <w:r w:rsidRPr="007F6B05">
          <w:t>Положени</w:t>
        </w:r>
        <w:r>
          <w:t>и</w:t>
        </w:r>
      </w:hyperlink>
      <w:r w:rsidRPr="007F6B05">
        <w:t xml:space="preserve"> о денежном содержании муниципальных служащих Котельниковского городского поселения Котельниковского муниципального района Волгоградской области</w:t>
      </w:r>
      <w:r>
        <w:t>:</w:t>
      </w:r>
    </w:p>
    <w:p w:rsidR="0047655A" w:rsidRPr="009C5130" w:rsidRDefault="0047655A" w:rsidP="0047655A">
      <w:pPr>
        <w:autoSpaceDE w:val="0"/>
        <w:autoSpaceDN w:val="0"/>
        <w:adjustRightInd w:val="0"/>
        <w:ind w:firstLine="567"/>
        <w:jc w:val="both"/>
      </w:pPr>
      <w:r>
        <w:t xml:space="preserve">Пункт 3.1. </w:t>
      </w:r>
      <w:r w:rsidRPr="00615E03">
        <w:t>изложить в новой редакции:</w:t>
      </w:r>
      <w:r>
        <w:t xml:space="preserve"> «3.1. </w:t>
      </w:r>
      <w:r w:rsidRPr="009C5130">
        <w:t xml:space="preserve">Должности муниципальной службы в администрации Котельниковского </w:t>
      </w:r>
      <w:r>
        <w:t xml:space="preserve">городского поселения Котельниковского </w:t>
      </w:r>
      <w:r w:rsidRPr="009C5130">
        <w:t>муниципального района Волгоградской</w:t>
      </w:r>
      <w:r w:rsidRPr="009C5130">
        <w:tab/>
        <w:t xml:space="preserve"> области (далее –</w:t>
      </w:r>
      <w:r>
        <w:t xml:space="preserve"> </w:t>
      </w:r>
      <w:r w:rsidRPr="009C5130">
        <w:t>администрация):</w:t>
      </w:r>
    </w:p>
    <w:p w:rsidR="0047655A" w:rsidRPr="00B560DD" w:rsidRDefault="0047655A" w:rsidP="0047655A">
      <w:pPr>
        <w:autoSpaceDE w:val="0"/>
        <w:autoSpaceDN w:val="0"/>
        <w:adjustRightInd w:val="0"/>
        <w:ind w:firstLine="567"/>
        <w:jc w:val="both"/>
      </w:pPr>
      <w:r w:rsidRPr="00B560DD">
        <w:t>1) должности, замещаемые на определенный срок:</w:t>
      </w:r>
    </w:p>
    <w:p w:rsidR="0047655A" w:rsidRPr="00B560DD" w:rsidRDefault="0047655A" w:rsidP="0047655A">
      <w:pPr>
        <w:autoSpaceDE w:val="0"/>
        <w:autoSpaceDN w:val="0"/>
        <w:adjustRightInd w:val="0"/>
        <w:ind w:firstLine="567"/>
        <w:jc w:val="both"/>
      </w:pPr>
      <w:r w:rsidRPr="00B560DD">
        <w:t xml:space="preserve">а) </w:t>
      </w:r>
      <w:r>
        <w:t>главная</w:t>
      </w:r>
      <w:r w:rsidRPr="00B560DD">
        <w:t xml:space="preserve"> группа должностей:</w:t>
      </w:r>
    </w:p>
    <w:p w:rsidR="0047655A" w:rsidRPr="00B560DD" w:rsidRDefault="0047655A" w:rsidP="0047655A">
      <w:pPr>
        <w:autoSpaceDE w:val="0"/>
        <w:autoSpaceDN w:val="0"/>
        <w:adjustRightInd w:val="0"/>
        <w:ind w:firstLine="567"/>
        <w:jc w:val="both"/>
      </w:pPr>
      <w:r w:rsidRPr="00B560DD">
        <w:t xml:space="preserve">- заместитель главы администрации – </w:t>
      </w:r>
      <w:r>
        <w:t>30 631,00</w:t>
      </w:r>
      <w:r w:rsidRPr="0091777C">
        <w:t xml:space="preserve"> рубл</w:t>
      </w:r>
      <w:r>
        <w:t>ь 00</w:t>
      </w:r>
      <w:r w:rsidRPr="0091777C">
        <w:t xml:space="preserve"> копеек (</w:t>
      </w:r>
      <w:r>
        <w:t>Тридцать тысяч шестьсот тридцать один рубль 00</w:t>
      </w:r>
      <w:r w:rsidRPr="0091777C">
        <w:t xml:space="preserve"> копеек)</w:t>
      </w:r>
    </w:p>
    <w:p w:rsidR="0047655A" w:rsidRPr="00B560DD" w:rsidRDefault="0047655A" w:rsidP="0047655A">
      <w:pPr>
        <w:autoSpaceDE w:val="0"/>
        <w:autoSpaceDN w:val="0"/>
        <w:adjustRightInd w:val="0"/>
        <w:ind w:firstLine="567"/>
        <w:jc w:val="both"/>
      </w:pPr>
      <w:r w:rsidRPr="00B560DD">
        <w:t>2)</w:t>
      </w:r>
      <w:r w:rsidRPr="00B560DD">
        <w:rPr>
          <w:b/>
        </w:rPr>
        <w:t xml:space="preserve"> </w:t>
      </w:r>
      <w:r w:rsidRPr="00B560DD">
        <w:t>должности, замещаемые без ограничения срока полномочий:</w:t>
      </w:r>
    </w:p>
    <w:p w:rsidR="0047655A" w:rsidRPr="00B560DD" w:rsidRDefault="0047655A" w:rsidP="0047655A">
      <w:pPr>
        <w:autoSpaceDE w:val="0"/>
        <w:autoSpaceDN w:val="0"/>
        <w:adjustRightInd w:val="0"/>
        <w:ind w:firstLine="567"/>
        <w:jc w:val="both"/>
      </w:pPr>
      <w:r w:rsidRPr="00B560DD">
        <w:t xml:space="preserve">а) </w:t>
      </w:r>
      <w:r>
        <w:t>ведущая</w:t>
      </w:r>
      <w:r w:rsidRPr="00B560DD">
        <w:t xml:space="preserve"> группа должностей:</w:t>
      </w:r>
    </w:p>
    <w:p w:rsidR="0047655A" w:rsidRPr="00B560DD" w:rsidRDefault="0047655A" w:rsidP="0047655A">
      <w:pPr>
        <w:autoSpaceDE w:val="0"/>
        <w:autoSpaceDN w:val="0"/>
        <w:adjustRightInd w:val="0"/>
        <w:ind w:firstLine="567"/>
        <w:jc w:val="both"/>
      </w:pPr>
      <w:r w:rsidRPr="00B560DD">
        <w:t xml:space="preserve">- начальник отдела администрации – </w:t>
      </w:r>
      <w:r>
        <w:t>25 015,00 рублей 00 копеек (Двадцать пять тысяч пятнадцать рублей 00 копеек)</w:t>
      </w:r>
    </w:p>
    <w:p w:rsidR="0047655A" w:rsidRDefault="0047655A" w:rsidP="0047655A">
      <w:pPr>
        <w:autoSpaceDE w:val="0"/>
        <w:autoSpaceDN w:val="0"/>
        <w:adjustRightInd w:val="0"/>
        <w:ind w:firstLine="567"/>
        <w:jc w:val="both"/>
      </w:pPr>
      <w:r>
        <w:lastRenderedPageBreak/>
        <w:t>б</w:t>
      </w:r>
      <w:r w:rsidRPr="00B560DD">
        <w:t>) старшая группа должностей:</w:t>
      </w:r>
    </w:p>
    <w:p w:rsidR="0047655A" w:rsidRDefault="0047655A" w:rsidP="0047655A">
      <w:pPr>
        <w:autoSpaceDE w:val="0"/>
        <w:autoSpaceDN w:val="0"/>
        <w:adjustRightInd w:val="0"/>
        <w:ind w:firstLine="567"/>
        <w:jc w:val="both"/>
      </w:pPr>
      <w:r>
        <w:t>- главный специалист администрации – 20 421,00 рубль 00 копеек (Двадцать тысяч четыреста двадцать один рубль 00 копеек)</w:t>
      </w:r>
    </w:p>
    <w:p w:rsidR="0047655A" w:rsidRPr="00FA7080" w:rsidRDefault="0047655A" w:rsidP="004765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BC7">
        <w:rPr>
          <w:rFonts w:ascii="Times New Roman" w:hAnsi="Times New Roman" w:cs="Times New Roman"/>
          <w:sz w:val="24"/>
          <w:szCs w:val="24"/>
        </w:rPr>
        <w:t xml:space="preserve">2. Настоящее решение </w:t>
      </w:r>
      <w:r w:rsidRPr="00FA7080">
        <w:rPr>
          <w:rFonts w:ascii="Times New Roman" w:hAnsi="Times New Roman" w:cs="Times New Roman"/>
          <w:sz w:val="24"/>
          <w:szCs w:val="24"/>
        </w:rPr>
        <w:t xml:space="preserve">подлежит </w:t>
      </w:r>
      <w:r>
        <w:rPr>
          <w:rFonts w:ascii="Times New Roman" w:hAnsi="Times New Roman" w:cs="Times New Roman"/>
          <w:sz w:val="24"/>
          <w:szCs w:val="24"/>
        </w:rPr>
        <w:t>размещению</w:t>
      </w:r>
      <w:r w:rsidRPr="00FA708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FA7080">
        <w:rPr>
          <w:rFonts w:ascii="Times New Roman" w:hAnsi="Times New Roman" w:cs="Times New Roman"/>
          <w:sz w:val="24"/>
          <w:szCs w:val="24"/>
        </w:rPr>
        <w:t>сайте администрации Котельниковского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отношения, возникшие с 01 января 2025 года.</w:t>
      </w:r>
    </w:p>
    <w:p w:rsidR="0047655A" w:rsidRPr="00C26BD7" w:rsidRDefault="0047655A" w:rsidP="00476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55A" w:rsidRPr="00C26BD7" w:rsidRDefault="0047655A" w:rsidP="00476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55A" w:rsidRPr="00C26BD7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Совета</w:t>
      </w:r>
      <w:r w:rsidRPr="00C26B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народных депутатов</w:t>
      </w: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Котельниковского </w:t>
      </w:r>
      <w:r w:rsidRPr="00C26BD7">
        <w:rPr>
          <w:rFonts w:ascii="Times New Roman" w:hAnsi="Times New Roman" w:cs="Times New Roman"/>
          <w:b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C26BD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С. 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Кувикова</w:t>
      </w:r>
      <w:proofErr w:type="spellEnd"/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55A" w:rsidRDefault="0047655A" w:rsidP="004765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055" w:rsidRDefault="004C3055"/>
    <w:sectPr w:rsidR="004C3055" w:rsidSect="004765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D12FD"/>
    <w:multiLevelType w:val="multilevel"/>
    <w:tmpl w:val="1FDCBE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61"/>
    <w:rsid w:val="0047655A"/>
    <w:rsid w:val="004C3055"/>
    <w:rsid w:val="00AB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CD528-6A24-4332-BCBC-98300867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5A"/>
    <w:pPr>
      <w:ind w:left="720"/>
      <w:contextualSpacing/>
    </w:pPr>
  </w:style>
  <w:style w:type="paragraph" w:customStyle="1" w:styleId="ConsPlusNormal">
    <w:name w:val="ConsPlusNormal"/>
    <w:rsid w:val="004765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Company>diakov.net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2025-02-05T12:00:00Z</dcterms:created>
  <dcterms:modified xsi:type="dcterms:W3CDTF">2025-02-05T12:01:00Z</dcterms:modified>
</cp:coreProperties>
</file>