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F02" w:rsidRDefault="00363F02" w:rsidP="00363F02">
      <w:pPr>
        <w:jc w:val="right"/>
        <w:rPr>
          <w:b/>
          <w:sz w:val="24"/>
          <w:szCs w:val="24"/>
        </w:rPr>
      </w:pPr>
    </w:p>
    <w:p w:rsidR="005D576A" w:rsidRDefault="005D576A" w:rsidP="005D576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800100" cy="1190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76A" w:rsidRPr="005D576A" w:rsidRDefault="005D576A" w:rsidP="005D576A">
      <w:pPr>
        <w:jc w:val="center"/>
        <w:rPr>
          <w:b/>
          <w:sz w:val="24"/>
          <w:szCs w:val="24"/>
        </w:rPr>
      </w:pPr>
      <w:r w:rsidRPr="005D576A">
        <w:rPr>
          <w:b/>
          <w:sz w:val="24"/>
          <w:szCs w:val="24"/>
        </w:rPr>
        <w:t>РЕШЕНИЕ</w:t>
      </w:r>
    </w:p>
    <w:p w:rsidR="005D576A" w:rsidRPr="005D576A" w:rsidRDefault="005D576A" w:rsidP="005D576A">
      <w:pPr>
        <w:jc w:val="center"/>
        <w:rPr>
          <w:b/>
          <w:sz w:val="24"/>
          <w:szCs w:val="24"/>
        </w:rPr>
      </w:pPr>
      <w:r w:rsidRPr="005D576A">
        <w:rPr>
          <w:b/>
          <w:sz w:val="24"/>
          <w:szCs w:val="24"/>
        </w:rPr>
        <w:t>СОВЕТА НАРОДНЫХ ДЕПУТАТОВ</w:t>
      </w:r>
    </w:p>
    <w:p w:rsidR="005D576A" w:rsidRPr="005D576A" w:rsidRDefault="005D576A" w:rsidP="005D576A">
      <w:pPr>
        <w:jc w:val="center"/>
        <w:rPr>
          <w:b/>
          <w:sz w:val="24"/>
          <w:szCs w:val="24"/>
        </w:rPr>
      </w:pPr>
      <w:r w:rsidRPr="005D576A">
        <w:rPr>
          <w:b/>
          <w:sz w:val="24"/>
          <w:szCs w:val="24"/>
        </w:rPr>
        <w:t>КОТЕЛЬНИКОВСКОГО ГОРОДСКОГО ПОСЕЛЕНИЯ</w:t>
      </w:r>
    </w:p>
    <w:p w:rsidR="005D576A" w:rsidRPr="005D576A" w:rsidRDefault="005D576A" w:rsidP="005D576A">
      <w:pPr>
        <w:jc w:val="center"/>
        <w:rPr>
          <w:b/>
          <w:sz w:val="24"/>
          <w:szCs w:val="24"/>
        </w:rPr>
      </w:pPr>
      <w:r w:rsidRPr="005D576A">
        <w:rPr>
          <w:b/>
          <w:sz w:val="24"/>
          <w:szCs w:val="24"/>
        </w:rPr>
        <w:t>КОТЕЛЬНИКОВСКОГО МУНИЦИПАЛЬНОГО РАЙОНА</w:t>
      </w:r>
    </w:p>
    <w:p w:rsidR="005D576A" w:rsidRPr="005D576A" w:rsidRDefault="005D576A" w:rsidP="005D576A">
      <w:pPr>
        <w:jc w:val="center"/>
        <w:rPr>
          <w:b/>
          <w:sz w:val="24"/>
          <w:szCs w:val="24"/>
        </w:rPr>
      </w:pPr>
      <w:r w:rsidRPr="005D576A">
        <w:rPr>
          <w:b/>
          <w:sz w:val="24"/>
          <w:szCs w:val="24"/>
        </w:rPr>
        <w:t>ВОЛГОГРАДСКОЙ ОБЛАСТИ</w:t>
      </w:r>
    </w:p>
    <w:p w:rsidR="005D576A" w:rsidRPr="005D576A" w:rsidRDefault="004216A3" w:rsidP="005D57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 w:rsidR="005D576A" w:rsidRPr="005D576A">
        <w:rPr>
          <w:b/>
          <w:sz w:val="24"/>
          <w:szCs w:val="24"/>
        </w:rPr>
        <w:t xml:space="preserve"> СОЗЫВА</w:t>
      </w:r>
    </w:p>
    <w:p w:rsidR="005D576A" w:rsidRPr="005D576A" w:rsidRDefault="005D576A" w:rsidP="005D576A">
      <w:pPr>
        <w:jc w:val="center"/>
        <w:rPr>
          <w:b/>
          <w:sz w:val="24"/>
          <w:szCs w:val="24"/>
          <w:u w:val="single"/>
        </w:rPr>
      </w:pPr>
    </w:p>
    <w:p w:rsidR="000B0B19" w:rsidRPr="00B114BB" w:rsidRDefault="005D576A" w:rsidP="005D576A">
      <w:pPr>
        <w:rPr>
          <w:b/>
          <w:sz w:val="24"/>
          <w:szCs w:val="24"/>
        </w:rPr>
      </w:pPr>
      <w:r w:rsidRPr="005D576A">
        <w:rPr>
          <w:b/>
          <w:sz w:val="24"/>
          <w:szCs w:val="24"/>
        </w:rPr>
        <w:t>«</w:t>
      </w:r>
      <w:r w:rsidR="007B0B14">
        <w:rPr>
          <w:b/>
          <w:sz w:val="24"/>
          <w:szCs w:val="24"/>
        </w:rPr>
        <w:t>22</w:t>
      </w:r>
      <w:r w:rsidR="004D2AEE">
        <w:rPr>
          <w:b/>
          <w:sz w:val="24"/>
          <w:szCs w:val="24"/>
        </w:rPr>
        <w:t>» апреля</w:t>
      </w:r>
      <w:r w:rsidR="00EC7E8A">
        <w:rPr>
          <w:b/>
          <w:sz w:val="24"/>
          <w:szCs w:val="24"/>
        </w:rPr>
        <w:t xml:space="preserve"> </w:t>
      </w:r>
      <w:r w:rsidRPr="005D576A">
        <w:rPr>
          <w:b/>
          <w:sz w:val="24"/>
          <w:szCs w:val="24"/>
        </w:rPr>
        <w:t>20</w:t>
      </w:r>
      <w:r w:rsidR="00807137">
        <w:rPr>
          <w:b/>
          <w:sz w:val="24"/>
          <w:szCs w:val="24"/>
        </w:rPr>
        <w:t>2</w:t>
      </w:r>
      <w:r w:rsidR="001F04AA">
        <w:rPr>
          <w:b/>
          <w:sz w:val="24"/>
          <w:szCs w:val="24"/>
        </w:rPr>
        <w:t>5</w:t>
      </w:r>
      <w:r w:rsidRPr="005D576A">
        <w:rPr>
          <w:b/>
          <w:sz w:val="24"/>
          <w:szCs w:val="24"/>
        </w:rPr>
        <w:t>г.                                                       №</w:t>
      </w:r>
      <w:r w:rsidR="00861E33">
        <w:rPr>
          <w:b/>
          <w:sz w:val="24"/>
          <w:szCs w:val="24"/>
        </w:rPr>
        <w:t xml:space="preserve"> </w:t>
      </w:r>
      <w:r w:rsidR="00C668CD">
        <w:rPr>
          <w:b/>
          <w:sz w:val="24"/>
          <w:szCs w:val="24"/>
        </w:rPr>
        <w:t>77/310</w:t>
      </w:r>
    </w:p>
    <w:p w:rsidR="007B0B14" w:rsidRDefault="007B0B14" w:rsidP="005D576A">
      <w:pPr>
        <w:shd w:val="clear" w:color="auto" w:fill="FFFFFF"/>
        <w:spacing w:line="266" w:lineRule="exact"/>
        <w:ind w:right="4147"/>
        <w:rPr>
          <w:rFonts w:eastAsia="Times New Roman"/>
          <w:b/>
          <w:bCs/>
          <w:spacing w:val="-1"/>
          <w:sz w:val="24"/>
          <w:szCs w:val="24"/>
        </w:rPr>
      </w:pPr>
    </w:p>
    <w:p w:rsidR="005D576A" w:rsidRDefault="005D576A" w:rsidP="005D576A">
      <w:pPr>
        <w:shd w:val="clear" w:color="auto" w:fill="FFFFFF"/>
        <w:spacing w:line="266" w:lineRule="exact"/>
        <w:ind w:right="41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 xml:space="preserve">Об </w:t>
      </w:r>
      <w:r w:rsidR="001C39AF">
        <w:rPr>
          <w:rFonts w:eastAsia="Times New Roman"/>
          <w:b/>
          <w:bCs/>
          <w:spacing w:val="-1"/>
          <w:sz w:val="24"/>
          <w:szCs w:val="24"/>
        </w:rPr>
        <w:t xml:space="preserve">утверждении отчета об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исполнении бюджета Котельниковского городского поселения 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Котельниковского муниципального района </w:t>
      </w:r>
      <w:r>
        <w:rPr>
          <w:rFonts w:eastAsia="Times New Roman"/>
          <w:b/>
          <w:bCs/>
          <w:sz w:val="24"/>
          <w:szCs w:val="24"/>
        </w:rPr>
        <w:t>Волгоградской области за 20</w:t>
      </w:r>
      <w:r w:rsidR="001F04AA">
        <w:rPr>
          <w:rFonts w:eastAsia="Times New Roman"/>
          <w:b/>
          <w:bCs/>
          <w:sz w:val="24"/>
          <w:szCs w:val="24"/>
        </w:rPr>
        <w:t xml:space="preserve">24 </w:t>
      </w:r>
      <w:r>
        <w:rPr>
          <w:rFonts w:eastAsia="Times New Roman"/>
          <w:b/>
          <w:bCs/>
          <w:sz w:val="24"/>
          <w:szCs w:val="24"/>
        </w:rPr>
        <w:t>год</w:t>
      </w:r>
    </w:p>
    <w:p w:rsidR="00F755B7" w:rsidRPr="00F755B7" w:rsidRDefault="00F755B7" w:rsidP="005D576A">
      <w:pPr>
        <w:shd w:val="clear" w:color="auto" w:fill="FFFFFF"/>
        <w:spacing w:line="266" w:lineRule="exact"/>
        <w:ind w:right="4147"/>
        <w:rPr>
          <w:rFonts w:eastAsia="Times New Roman"/>
          <w:b/>
          <w:bCs/>
          <w:sz w:val="24"/>
          <w:szCs w:val="24"/>
        </w:rPr>
      </w:pPr>
    </w:p>
    <w:p w:rsidR="0056756E" w:rsidRPr="00B114BB" w:rsidRDefault="0056756E" w:rsidP="00B114BB">
      <w:pPr>
        <w:pStyle w:val="formattexttoplevel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pacing w:val="2"/>
        </w:rPr>
      </w:pPr>
      <w:r w:rsidRPr="0056756E">
        <w:rPr>
          <w:spacing w:val="2"/>
        </w:rPr>
        <w:t xml:space="preserve">В соответствии со статьей 264.5 Бюджетного Кодекса РФ и </w:t>
      </w:r>
      <w:r w:rsidR="00CF3EFB">
        <w:rPr>
          <w:spacing w:val="2"/>
        </w:rPr>
        <w:t xml:space="preserve">решением Совета народных депутатов Котельниковского городского </w:t>
      </w:r>
      <w:r w:rsidR="00861E33">
        <w:rPr>
          <w:spacing w:val="2"/>
        </w:rPr>
        <w:t>поселения от 27.06.2023 г. №34/153</w:t>
      </w:r>
      <w:r w:rsidRPr="0056756E">
        <w:rPr>
          <w:spacing w:val="2"/>
        </w:rPr>
        <w:t xml:space="preserve"> </w:t>
      </w:r>
      <w:r w:rsidR="00CF3EFB">
        <w:rPr>
          <w:spacing w:val="2"/>
        </w:rPr>
        <w:t>«Об утверждении Положения о бюджетном процессе в Котельниковском городском поселении»</w:t>
      </w:r>
      <w:r w:rsidR="005A2667">
        <w:rPr>
          <w:spacing w:val="2"/>
        </w:rPr>
        <w:t xml:space="preserve"> с изменениями, </w:t>
      </w:r>
      <w:r w:rsidRPr="0056756E">
        <w:rPr>
          <w:spacing w:val="2"/>
        </w:rPr>
        <w:t xml:space="preserve">рассмотрев внесенный главой администрации </w:t>
      </w:r>
      <w:r>
        <w:rPr>
          <w:spacing w:val="2"/>
        </w:rPr>
        <w:t>Котельниковского городского</w:t>
      </w:r>
      <w:r w:rsidRPr="0056756E">
        <w:rPr>
          <w:spacing w:val="2"/>
        </w:rPr>
        <w:t xml:space="preserve"> поселения отчет об исполнении бюджета </w:t>
      </w:r>
      <w:r>
        <w:rPr>
          <w:spacing w:val="2"/>
        </w:rPr>
        <w:t>Котельниковского городского</w:t>
      </w:r>
      <w:r w:rsidRPr="0056756E">
        <w:rPr>
          <w:spacing w:val="2"/>
        </w:rPr>
        <w:t xml:space="preserve"> поселения за 20</w:t>
      </w:r>
      <w:r w:rsidR="00BE1064">
        <w:rPr>
          <w:spacing w:val="2"/>
        </w:rPr>
        <w:t>24</w:t>
      </w:r>
      <w:r w:rsidRPr="0056756E">
        <w:rPr>
          <w:spacing w:val="2"/>
        </w:rPr>
        <w:t xml:space="preserve"> год, учитывая заключение контрольно-счетной палаты </w:t>
      </w:r>
      <w:r>
        <w:rPr>
          <w:spacing w:val="2"/>
        </w:rPr>
        <w:t>Котельниковского</w:t>
      </w:r>
      <w:r w:rsidRPr="0056756E">
        <w:rPr>
          <w:spacing w:val="2"/>
        </w:rPr>
        <w:t xml:space="preserve"> муниципального района, Совет народных депутатов </w:t>
      </w:r>
      <w:r>
        <w:rPr>
          <w:spacing w:val="2"/>
        </w:rPr>
        <w:t>Котельниковского городского</w:t>
      </w:r>
      <w:r w:rsidR="00B114BB">
        <w:rPr>
          <w:spacing w:val="2"/>
        </w:rPr>
        <w:t xml:space="preserve"> поселения </w:t>
      </w:r>
    </w:p>
    <w:p w:rsidR="00890C6B" w:rsidRDefault="005D576A" w:rsidP="005D576A">
      <w:pPr>
        <w:shd w:val="clear" w:color="auto" w:fill="FFFFFF"/>
        <w:rPr>
          <w:rFonts w:eastAsia="Times New Roman"/>
          <w:b/>
          <w:bCs/>
          <w:spacing w:val="-7"/>
          <w:sz w:val="24"/>
          <w:szCs w:val="24"/>
        </w:rPr>
      </w:pPr>
      <w:r>
        <w:rPr>
          <w:rFonts w:eastAsia="Times New Roman"/>
          <w:b/>
          <w:bCs/>
          <w:spacing w:val="-7"/>
          <w:sz w:val="24"/>
          <w:szCs w:val="24"/>
        </w:rPr>
        <w:t>РЕШИЛ:</w:t>
      </w:r>
    </w:p>
    <w:p w:rsidR="00CF59CC" w:rsidRPr="00861E33" w:rsidRDefault="005D576A" w:rsidP="00861E33">
      <w:pPr>
        <w:pStyle w:val="a5"/>
        <w:numPr>
          <w:ilvl w:val="0"/>
          <w:numId w:val="4"/>
        </w:numPr>
        <w:shd w:val="clear" w:color="auto" w:fill="FFFFFF"/>
        <w:tabs>
          <w:tab w:val="left" w:pos="0"/>
        </w:tabs>
        <w:ind w:right="14"/>
        <w:jc w:val="both"/>
        <w:rPr>
          <w:spacing w:val="-25"/>
          <w:sz w:val="24"/>
          <w:szCs w:val="24"/>
        </w:rPr>
      </w:pPr>
      <w:r w:rsidRPr="00861E33">
        <w:rPr>
          <w:rFonts w:eastAsia="Times New Roman"/>
          <w:sz w:val="24"/>
          <w:szCs w:val="24"/>
        </w:rPr>
        <w:t xml:space="preserve">Утвердить отчет об исполнении бюджета Котельниковского городского поселения </w:t>
      </w:r>
    </w:p>
    <w:p w:rsidR="00890C6B" w:rsidRPr="00F755B7" w:rsidRDefault="005D576A" w:rsidP="00861E33">
      <w:pPr>
        <w:shd w:val="clear" w:color="auto" w:fill="FFFFFF"/>
        <w:tabs>
          <w:tab w:val="left" w:pos="0"/>
        </w:tabs>
        <w:ind w:right="14"/>
        <w:jc w:val="both"/>
        <w:rPr>
          <w:spacing w:val="-12"/>
          <w:sz w:val="24"/>
          <w:szCs w:val="24"/>
        </w:rPr>
      </w:pPr>
      <w:r w:rsidRPr="00F755B7">
        <w:rPr>
          <w:rFonts w:eastAsia="Times New Roman"/>
          <w:sz w:val="24"/>
          <w:szCs w:val="24"/>
        </w:rPr>
        <w:t>Котельниковского муниципального рай</w:t>
      </w:r>
      <w:r w:rsidR="00807137" w:rsidRPr="00F755B7">
        <w:rPr>
          <w:rFonts w:eastAsia="Times New Roman"/>
          <w:sz w:val="24"/>
          <w:szCs w:val="24"/>
        </w:rPr>
        <w:t>о</w:t>
      </w:r>
      <w:r w:rsidR="00BE1064">
        <w:rPr>
          <w:rFonts w:eastAsia="Times New Roman"/>
          <w:sz w:val="24"/>
          <w:szCs w:val="24"/>
        </w:rPr>
        <w:t>на Волгоградской области за 2024</w:t>
      </w:r>
      <w:r w:rsidR="00E772CF">
        <w:rPr>
          <w:rFonts w:eastAsia="Times New Roman"/>
          <w:sz w:val="24"/>
          <w:szCs w:val="24"/>
        </w:rPr>
        <w:t xml:space="preserve"> </w:t>
      </w:r>
      <w:r w:rsidRPr="00F755B7">
        <w:rPr>
          <w:rFonts w:eastAsia="Times New Roman"/>
          <w:sz w:val="24"/>
          <w:szCs w:val="24"/>
        </w:rPr>
        <w:t>год</w:t>
      </w:r>
      <w:r w:rsidR="009E300F" w:rsidRPr="00F755B7">
        <w:rPr>
          <w:rFonts w:eastAsia="Times New Roman"/>
          <w:sz w:val="24"/>
          <w:szCs w:val="24"/>
        </w:rPr>
        <w:t>:</w:t>
      </w:r>
      <w:r w:rsidR="00CF59CC" w:rsidRPr="00F755B7">
        <w:rPr>
          <w:rFonts w:eastAsia="Times New Roman"/>
          <w:sz w:val="24"/>
          <w:szCs w:val="24"/>
        </w:rPr>
        <w:t xml:space="preserve"> </w:t>
      </w:r>
      <w:r w:rsidR="00FA4AEF" w:rsidRPr="00F755B7">
        <w:rPr>
          <w:rFonts w:eastAsia="Times New Roman"/>
          <w:sz w:val="24"/>
          <w:szCs w:val="24"/>
        </w:rPr>
        <w:t xml:space="preserve">по доходам в </w:t>
      </w:r>
      <w:r w:rsidR="009E300F" w:rsidRPr="00F755B7">
        <w:rPr>
          <w:rFonts w:eastAsia="Times New Roman"/>
          <w:sz w:val="24"/>
          <w:szCs w:val="24"/>
        </w:rPr>
        <w:t xml:space="preserve">сумме </w:t>
      </w:r>
      <w:r w:rsidR="00BE1064">
        <w:rPr>
          <w:rFonts w:eastAsia="Times New Roman"/>
          <w:b/>
          <w:bCs/>
          <w:color w:val="000000"/>
          <w:sz w:val="24"/>
          <w:szCs w:val="24"/>
        </w:rPr>
        <w:t>400949,2</w:t>
      </w:r>
      <w:r w:rsidR="00755EA1" w:rsidRPr="00CF7ECC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9E300F" w:rsidRPr="00CF7ECC">
        <w:rPr>
          <w:rFonts w:eastAsia="Times New Roman"/>
          <w:b/>
          <w:sz w:val="24"/>
          <w:szCs w:val="24"/>
        </w:rPr>
        <w:t xml:space="preserve">тыс. </w:t>
      </w:r>
      <w:r w:rsidR="009E300F" w:rsidRPr="00861E33">
        <w:rPr>
          <w:rFonts w:eastAsia="Times New Roman"/>
          <w:sz w:val="24"/>
          <w:szCs w:val="24"/>
        </w:rPr>
        <w:t>рублей</w:t>
      </w:r>
      <w:r w:rsidR="009E300F" w:rsidRPr="00F755B7">
        <w:rPr>
          <w:rFonts w:eastAsia="Times New Roman"/>
          <w:sz w:val="24"/>
          <w:szCs w:val="24"/>
        </w:rPr>
        <w:t xml:space="preserve">, по расходам в сумме </w:t>
      </w:r>
      <w:r w:rsidR="00B114BB">
        <w:rPr>
          <w:rFonts w:eastAsia="Times New Roman"/>
          <w:b/>
          <w:bCs/>
          <w:color w:val="000000"/>
          <w:sz w:val="24"/>
          <w:szCs w:val="24"/>
        </w:rPr>
        <w:t>391009,3</w:t>
      </w:r>
      <w:r w:rsidR="00755EA1" w:rsidRPr="00CF7ECC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9E300F" w:rsidRPr="00CF7ECC">
        <w:rPr>
          <w:rFonts w:eastAsia="Times New Roman"/>
          <w:b/>
          <w:bCs/>
          <w:color w:val="000000"/>
          <w:sz w:val="24"/>
          <w:szCs w:val="24"/>
        </w:rPr>
        <w:t xml:space="preserve">тыс. </w:t>
      </w:r>
      <w:r w:rsidR="009E300F" w:rsidRPr="00861E33">
        <w:rPr>
          <w:rFonts w:eastAsia="Times New Roman"/>
          <w:bCs/>
          <w:color w:val="000000"/>
          <w:sz w:val="24"/>
          <w:szCs w:val="24"/>
        </w:rPr>
        <w:t>рублей</w:t>
      </w:r>
      <w:r w:rsidR="0056756E" w:rsidRPr="00F755B7">
        <w:rPr>
          <w:rFonts w:eastAsia="Times New Roman"/>
          <w:color w:val="000000"/>
          <w:sz w:val="24"/>
          <w:szCs w:val="24"/>
        </w:rPr>
        <w:t xml:space="preserve"> по следующим</w:t>
      </w:r>
      <w:r w:rsidR="009E300F" w:rsidRPr="00F755B7">
        <w:rPr>
          <w:rFonts w:eastAsia="Times New Roman"/>
          <w:spacing w:val="-2"/>
          <w:sz w:val="24"/>
          <w:szCs w:val="24"/>
        </w:rPr>
        <w:t xml:space="preserve"> показателям:</w:t>
      </w:r>
    </w:p>
    <w:p w:rsidR="00AD09D2" w:rsidRPr="00F755B7" w:rsidRDefault="00AD09D2" w:rsidP="00861E33">
      <w:pPr>
        <w:pStyle w:val="formattexttoplevel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F755B7">
        <w:rPr>
          <w:spacing w:val="2"/>
        </w:rPr>
        <w:t xml:space="preserve">- </w:t>
      </w:r>
      <w:r w:rsidR="0056756E" w:rsidRPr="00F755B7">
        <w:rPr>
          <w:spacing w:val="2"/>
        </w:rPr>
        <w:t xml:space="preserve">исполнение доходов бюджета </w:t>
      </w:r>
      <w:r w:rsidRPr="00F755B7">
        <w:rPr>
          <w:spacing w:val="2"/>
        </w:rPr>
        <w:t>Котельниковского городского</w:t>
      </w:r>
      <w:r w:rsidR="0056756E" w:rsidRPr="00F755B7">
        <w:rPr>
          <w:spacing w:val="2"/>
        </w:rPr>
        <w:t xml:space="preserve"> поселения за 2</w:t>
      </w:r>
      <w:r w:rsidR="00F755B7" w:rsidRPr="00F755B7">
        <w:rPr>
          <w:spacing w:val="2"/>
        </w:rPr>
        <w:t>02</w:t>
      </w:r>
      <w:r w:rsidR="00B114BB">
        <w:rPr>
          <w:spacing w:val="2"/>
        </w:rPr>
        <w:t>4</w:t>
      </w:r>
      <w:r w:rsidR="0056756E" w:rsidRPr="00F755B7">
        <w:rPr>
          <w:spacing w:val="2"/>
        </w:rPr>
        <w:t xml:space="preserve"> год по кодам классификации доходов бюджетов согласно приложению </w:t>
      </w:r>
      <w:r w:rsidR="005A2667" w:rsidRPr="00F755B7">
        <w:rPr>
          <w:spacing w:val="2"/>
        </w:rPr>
        <w:t>№</w:t>
      </w:r>
      <w:r w:rsidR="0056756E" w:rsidRPr="00F755B7">
        <w:rPr>
          <w:spacing w:val="2"/>
        </w:rPr>
        <w:t>1 к настоящему решению;</w:t>
      </w:r>
      <w:r w:rsidR="0056756E" w:rsidRPr="00F755B7">
        <w:rPr>
          <w:spacing w:val="2"/>
        </w:rPr>
        <w:br/>
      </w:r>
      <w:r w:rsidRPr="00F755B7">
        <w:rPr>
          <w:spacing w:val="2"/>
        </w:rPr>
        <w:t xml:space="preserve"> </w:t>
      </w:r>
      <w:r w:rsidRPr="00F755B7">
        <w:rPr>
          <w:spacing w:val="2"/>
        </w:rPr>
        <w:tab/>
        <w:t xml:space="preserve">- </w:t>
      </w:r>
      <w:r w:rsidR="00AA662E" w:rsidRPr="00F755B7">
        <w:rPr>
          <w:spacing w:val="2"/>
        </w:rPr>
        <w:t>исполнение расходов  бюджета Котельниковского городского поселения за 20</w:t>
      </w:r>
      <w:r w:rsidR="00B114BB">
        <w:rPr>
          <w:spacing w:val="2"/>
        </w:rPr>
        <w:t>24</w:t>
      </w:r>
      <w:r w:rsidR="00F755B7" w:rsidRPr="00F755B7">
        <w:rPr>
          <w:spacing w:val="2"/>
        </w:rPr>
        <w:t xml:space="preserve"> </w:t>
      </w:r>
      <w:r w:rsidR="00AA662E" w:rsidRPr="00F755B7">
        <w:rPr>
          <w:spacing w:val="2"/>
        </w:rPr>
        <w:t xml:space="preserve">год по разделам и подразделам классификации расходов бюджетов </w:t>
      </w:r>
      <w:r w:rsidR="0056756E" w:rsidRPr="00F755B7">
        <w:rPr>
          <w:spacing w:val="2"/>
        </w:rPr>
        <w:t xml:space="preserve">согласно приложению </w:t>
      </w:r>
      <w:r w:rsidR="005A2667" w:rsidRPr="00F755B7">
        <w:rPr>
          <w:spacing w:val="2"/>
        </w:rPr>
        <w:t>№</w:t>
      </w:r>
      <w:r w:rsidR="0056756E" w:rsidRPr="00F755B7">
        <w:rPr>
          <w:spacing w:val="2"/>
        </w:rPr>
        <w:t>2 к настоящему решению;</w:t>
      </w:r>
      <w:r w:rsidR="0056756E" w:rsidRPr="00F755B7">
        <w:rPr>
          <w:spacing w:val="2"/>
        </w:rPr>
        <w:br/>
      </w:r>
      <w:r w:rsidRPr="00F755B7">
        <w:rPr>
          <w:spacing w:val="2"/>
        </w:rPr>
        <w:t xml:space="preserve"> </w:t>
      </w:r>
      <w:r w:rsidRPr="00F755B7">
        <w:rPr>
          <w:spacing w:val="2"/>
        </w:rPr>
        <w:tab/>
        <w:t xml:space="preserve">- </w:t>
      </w:r>
      <w:r w:rsidR="00AA662E" w:rsidRPr="00F755B7">
        <w:rPr>
          <w:spacing w:val="2"/>
        </w:rPr>
        <w:t>исполнение расходов бюджета Котельниковского городского поселения за 20</w:t>
      </w:r>
      <w:r w:rsidR="00B114BB">
        <w:rPr>
          <w:spacing w:val="2"/>
        </w:rPr>
        <w:t>24</w:t>
      </w:r>
      <w:r w:rsidR="00AA662E" w:rsidRPr="00F755B7">
        <w:rPr>
          <w:spacing w:val="2"/>
        </w:rPr>
        <w:t xml:space="preserve"> год по ведомственной структуре расходов </w:t>
      </w:r>
      <w:r w:rsidR="0056756E" w:rsidRPr="00F755B7">
        <w:rPr>
          <w:spacing w:val="2"/>
        </w:rPr>
        <w:t xml:space="preserve">согласно приложению </w:t>
      </w:r>
      <w:r w:rsidR="005A2667" w:rsidRPr="00F755B7">
        <w:rPr>
          <w:spacing w:val="2"/>
        </w:rPr>
        <w:t>№</w:t>
      </w:r>
      <w:r w:rsidR="0056756E" w:rsidRPr="00F755B7">
        <w:rPr>
          <w:spacing w:val="2"/>
        </w:rPr>
        <w:t>3 к настоящему решению;</w:t>
      </w:r>
    </w:p>
    <w:p w:rsidR="00861E33" w:rsidRDefault="00AD09D2" w:rsidP="00861E33">
      <w:pPr>
        <w:pStyle w:val="ConsPlusNormal"/>
        <w:ind w:left="230" w:firstLine="49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F755B7"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="0056756E" w:rsidRPr="00F755B7">
        <w:rPr>
          <w:rFonts w:ascii="Times New Roman" w:hAnsi="Times New Roman" w:cs="Times New Roman"/>
          <w:spacing w:val="2"/>
          <w:sz w:val="24"/>
          <w:szCs w:val="24"/>
        </w:rPr>
        <w:t xml:space="preserve">исполнение источников финансирования дефицита бюджета </w:t>
      </w:r>
      <w:r w:rsidR="00861E33">
        <w:rPr>
          <w:rFonts w:ascii="Times New Roman" w:hAnsi="Times New Roman" w:cs="Times New Roman"/>
          <w:spacing w:val="2"/>
          <w:sz w:val="24"/>
          <w:szCs w:val="24"/>
        </w:rPr>
        <w:t xml:space="preserve">Котельниковского </w:t>
      </w:r>
      <w:r w:rsidRPr="00F755B7">
        <w:rPr>
          <w:rFonts w:ascii="Times New Roman" w:hAnsi="Times New Roman" w:cs="Times New Roman"/>
          <w:spacing w:val="2"/>
          <w:sz w:val="24"/>
          <w:szCs w:val="24"/>
        </w:rPr>
        <w:t>городского поселения</w:t>
      </w:r>
      <w:r w:rsidR="0056756E" w:rsidRPr="00F755B7">
        <w:rPr>
          <w:rFonts w:ascii="Times New Roman" w:hAnsi="Times New Roman" w:cs="Times New Roman"/>
          <w:spacing w:val="2"/>
          <w:sz w:val="24"/>
          <w:szCs w:val="24"/>
        </w:rPr>
        <w:t xml:space="preserve"> за 20</w:t>
      </w:r>
      <w:r w:rsidR="00B114BB">
        <w:rPr>
          <w:rFonts w:ascii="Times New Roman" w:hAnsi="Times New Roman" w:cs="Times New Roman"/>
          <w:spacing w:val="2"/>
          <w:sz w:val="24"/>
          <w:szCs w:val="24"/>
        </w:rPr>
        <w:t>24</w:t>
      </w:r>
      <w:r w:rsidR="0056756E" w:rsidRPr="00F755B7">
        <w:rPr>
          <w:rFonts w:ascii="Times New Roman" w:hAnsi="Times New Roman" w:cs="Times New Roman"/>
          <w:spacing w:val="2"/>
          <w:sz w:val="24"/>
          <w:szCs w:val="24"/>
        </w:rPr>
        <w:t xml:space="preserve"> год по кодам классификации источников финансирования дефицитов бюджетов согласно приложению </w:t>
      </w:r>
      <w:r w:rsidR="005A2667" w:rsidRPr="00F755B7">
        <w:rPr>
          <w:rFonts w:ascii="Times New Roman" w:hAnsi="Times New Roman" w:cs="Times New Roman"/>
          <w:spacing w:val="2"/>
          <w:sz w:val="24"/>
          <w:szCs w:val="24"/>
        </w:rPr>
        <w:t>№</w:t>
      </w:r>
      <w:r w:rsidR="00861E33">
        <w:rPr>
          <w:rFonts w:ascii="Times New Roman" w:hAnsi="Times New Roman" w:cs="Times New Roman"/>
          <w:spacing w:val="2"/>
          <w:sz w:val="24"/>
          <w:szCs w:val="24"/>
        </w:rPr>
        <w:t>4 к настоящему решению.</w:t>
      </w:r>
    </w:p>
    <w:p w:rsidR="00861E33" w:rsidRPr="00861E33" w:rsidRDefault="00F755B7" w:rsidP="00861E33">
      <w:pPr>
        <w:pStyle w:val="ConsPlusNormal"/>
        <w:ind w:left="230" w:firstLine="49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F755B7">
        <w:rPr>
          <w:rFonts w:ascii="Times New Roman" w:hAnsi="Times New Roman" w:cs="Times New Roman"/>
          <w:spacing w:val="2"/>
          <w:sz w:val="24"/>
          <w:szCs w:val="24"/>
        </w:rPr>
        <w:t>2.</w:t>
      </w:r>
      <w:r w:rsidR="00861E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D09D2" w:rsidRPr="00F755B7">
        <w:rPr>
          <w:rFonts w:ascii="Times New Roman" w:hAnsi="Times New Roman" w:cs="Times New Roman"/>
          <w:spacing w:val="2"/>
          <w:sz w:val="24"/>
          <w:szCs w:val="24"/>
        </w:rPr>
        <w:t>Настоящее решение вступает в силу после</w:t>
      </w:r>
      <w:r w:rsidR="00861E33">
        <w:rPr>
          <w:rFonts w:ascii="Times New Roman" w:hAnsi="Times New Roman" w:cs="Times New Roman"/>
          <w:spacing w:val="2"/>
          <w:sz w:val="24"/>
          <w:szCs w:val="24"/>
        </w:rPr>
        <w:t xml:space="preserve"> его официального обнародования </w:t>
      </w:r>
    </w:p>
    <w:p w:rsidR="00B114BB" w:rsidRDefault="00861E33" w:rsidP="00B114BB">
      <w:pPr>
        <w:pStyle w:val="ConsPlusNormal"/>
        <w:ind w:left="23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61E33">
        <w:rPr>
          <w:rFonts w:ascii="Times New Roman" w:hAnsi="Times New Roman" w:cs="Times New Roman"/>
          <w:spacing w:val="2"/>
          <w:sz w:val="24"/>
          <w:szCs w:val="24"/>
        </w:rPr>
        <w:t>на сайте администрации Котельн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иковского городского поселения </w:t>
      </w:r>
      <w:r w:rsidRPr="00861E33">
        <w:rPr>
          <w:rFonts w:ascii="Times New Roman" w:hAnsi="Times New Roman" w:cs="Times New Roman"/>
          <w:spacing w:val="2"/>
          <w:sz w:val="24"/>
          <w:szCs w:val="24"/>
        </w:rPr>
        <w:t>http://www. akgp.ru, зарегистрированного в качестве сетевого издания Федеральной службой по надзору в сфере связи, информ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ационных технологий и массовых </w:t>
      </w:r>
      <w:r w:rsidRPr="00861E33">
        <w:rPr>
          <w:rFonts w:ascii="Times New Roman" w:hAnsi="Times New Roman" w:cs="Times New Roman"/>
          <w:spacing w:val="2"/>
          <w:sz w:val="24"/>
          <w:szCs w:val="24"/>
        </w:rPr>
        <w:t>коммуникаций (Роскомнадзор): номер св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идетельства: ЭЛ № ФС 77- 85330 </w:t>
      </w:r>
      <w:r w:rsidRPr="00861E33">
        <w:rPr>
          <w:rFonts w:ascii="Times New Roman" w:hAnsi="Times New Roman" w:cs="Times New Roman"/>
          <w:spacing w:val="2"/>
          <w:sz w:val="24"/>
          <w:szCs w:val="24"/>
        </w:rPr>
        <w:t>от 15.05.2023 года).</w:t>
      </w:r>
    </w:p>
    <w:p w:rsidR="00AC5AAD" w:rsidRPr="00B114BB" w:rsidRDefault="00AC5AAD" w:rsidP="00B114BB">
      <w:pPr>
        <w:pStyle w:val="ConsPlusNormal"/>
        <w:ind w:left="23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114BB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Председатель</w:t>
      </w:r>
    </w:p>
    <w:p w:rsidR="00F755B7" w:rsidRDefault="00F755B7" w:rsidP="00F755B7">
      <w:pPr>
        <w:shd w:val="clear" w:color="auto" w:fill="FFFFFF"/>
        <w:spacing w:line="274" w:lineRule="exact"/>
        <w:ind w:left="223"/>
      </w:pPr>
      <w:r>
        <w:rPr>
          <w:rFonts w:eastAsia="Times New Roman"/>
          <w:b/>
          <w:bCs/>
          <w:sz w:val="24"/>
          <w:szCs w:val="24"/>
        </w:rPr>
        <w:t>Совета народных депутатов</w:t>
      </w:r>
    </w:p>
    <w:p w:rsidR="00EC7E8A" w:rsidRPr="00B114BB" w:rsidRDefault="00AC5AAD" w:rsidP="00B114BB">
      <w:pPr>
        <w:shd w:val="clear" w:color="auto" w:fill="FFFFFF"/>
        <w:spacing w:line="274" w:lineRule="exact"/>
        <w:ind w:left="223"/>
      </w:pPr>
      <w:r>
        <w:rPr>
          <w:rFonts w:eastAsia="Times New Roman"/>
          <w:b/>
          <w:bCs/>
          <w:sz w:val="24"/>
          <w:szCs w:val="24"/>
        </w:rPr>
        <w:t>Котельниковского городского</w:t>
      </w:r>
      <w:r w:rsidR="00047234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pacing w:val="-5"/>
          <w:sz w:val="24"/>
          <w:szCs w:val="24"/>
        </w:rPr>
        <w:t>поселения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4723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4723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4723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237E5">
        <w:rPr>
          <w:rFonts w:eastAsia="Times New Roman"/>
          <w:b/>
          <w:bCs/>
          <w:spacing w:val="-4"/>
          <w:sz w:val="24"/>
          <w:szCs w:val="24"/>
        </w:rPr>
        <w:t>С.Г. Кувикова</w:t>
      </w:r>
    </w:p>
    <w:p w:rsidR="00861E33" w:rsidRDefault="00861E33" w:rsidP="008237E5">
      <w:pPr>
        <w:shd w:val="clear" w:color="auto" w:fill="FFFFFF"/>
        <w:tabs>
          <w:tab w:val="left" w:pos="850"/>
        </w:tabs>
        <w:spacing w:before="7" w:line="266" w:lineRule="exact"/>
        <w:ind w:right="22"/>
        <w:jc w:val="both"/>
        <w:rPr>
          <w:sz w:val="24"/>
          <w:szCs w:val="24"/>
        </w:rPr>
      </w:pPr>
    </w:p>
    <w:p w:rsidR="00AC5AAD" w:rsidRDefault="00AC5AAD" w:rsidP="00AC5AAD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AC5AAD" w:rsidRDefault="00AC5AAD" w:rsidP="00AC5AAD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народных </w:t>
      </w:r>
    </w:p>
    <w:p w:rsidR="00AC5AAD" w:rsidRDefault="00AC5AAD" w:rsidP="00AC5AAD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депутатов Котельниковского </w:t>
      </w:r>
    </w:p>
    <w:p w:rsidR="00EC7E8A" w:rsidRDefault="00AC5AAD" w:rsidP="00AC5AAD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>городского поселения</w:t>
      </w:r>
      <w:r w:rsidR="00861E33">
        <w:rPr>
          <w:sz w:val="24"/>
          <w:szCs w:val="24"/>
        </w:rPr>
        <w:t xml:space="preserve"> </w:t>
      </w:r>
    </w:p>
    <w:p w:rsidR="00AC5AAD" w:rsidRDefault="00861E33" w:rsidP="00AC5AAD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>№</w:t>
      </w:r>
      <w:r w:rsidR="00B114BB">
        <w:rPr>
          <w:sz w:val="24"/>
          <w:szCs w:val="24"/>
        </w:rPr>
        <w:t xml:space="preserve"> </w:t>
      </w:r>
      <w:r w:rsidR="00C668CD">
        <w:rPr>
          <w:sz w:val="24"/>
          <w:szCs w:val="24"/>
        </w:rPr>
        <w:t>77/310</w:t>
      </w:r>
    </w:p>
    <w:p w:rsidR="00AC5AAD" w:rsidRDefault="00C668CD" w:rsidP="00AC5AAD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22 </w:t>
      </w:r>
      <w:r w:rsidR="004D2AEE">
        <w:rPr>
          <w:sz w:val="24"/>
          <w:szCs w:val="24"/>
        </w:rPr>
        <w:t>апреля</w:t>
      </w:r>
      <w:r w:rsidR="00EC7E8A">
        <w:rPr>
          <w:sz w:val="24"/>
          <w:szCs w:val="24"/>
        </w:rPr>
        <w:t xml:space="preserve"> </w:t>
      </w:r>
      <w:r w:rsidR="00B114BB">
        <w:rPr>
          <w:sz w:val="24"/>
          <w:szCs w:val="24"/>
        </w:rPr>
        <w:t>2025</w:t>
      </w:r>
      <w:r w:rsidR="00861E33">
        <w:rPr>
          <w:sz w:val="24"/>
          <w:szCs w:val="24"/>
        </w:rPr>
        <w:t>г.</w:t>
      </w:r>
    </w:p>
    <w:p w:rsidR="00AC5AAD" w:rsidRDefault="00AC5AAD" w:rsidP="00AC5AAD">
      <w:pPr>
        <w:shd w:val="clear" w:color="auto" w:fill="FFFFFF"/>
        <w:tabs>
          <w:tab w:val="left" w:pos="850"/>
        </w:tabs>
        <w:spacing w:before="7" w:line="266" w:lineRule="exact"/>
        <w:ind w:left="698" w:right="22"/>
        <w:jc w:val="both"/>
        <w:rPr>
          <w:sz w:val="24"/>
          <w:szCs w:val="24"/>
        </w:rPr>
      </w:pPr>
    </w:p>
    <w:p w:rsidR="00047234" w:rsidRDefault="00047234" w:rsidP="00047234">
      <w:pPr>
        <w:shd w:val="clear" w:color="auto" w:fill="FFFFFF"/>
        <w:tabs>
          <w:tab w:val="left" w:pos="0"/>
        </w:tabs>
        <w:spacing w:before="7" w:line="266" w:lineRule="exact"/>
        <w:ind w:left="698" w:right="22" w:hanging="131"/>
        <w:jc w:val="center"/>
        <w:rPr>
          <w:b/>
          <w:spacing w:val="2"/>
          <w:sz w:val="24"/>
          <w:szCs w:val="24"/>
        </w:rPr>
      </w:pPr>
      <w:r w:rsidRPr="00047234">
        <w:rPr>
          <w:b/>
          <w:spacing w:val="2"/>
          <w:sz w:val="24"/>
          <w:szCs w:val="24"/>
        </w:rPr>
        <w:t xml:space="preserve">Исполнение доходов бюджета Котельниковского городского поселения </w:t>
      </w:r>
    </w:p>
    <w:p w:rsidR="007D4F12" w:rsidRDefault="00047234" w:rsidP="00047234">
      <w:pPr>
        <w:shd w:val="clear" w:color="auto" w:fill="FFFFFF"/>
        <w:tabs>
          <w:tab w:val="left" w:pos="0"/>
        </w:tabs>
        <w:spacing w:before="7" w:line="266" w:lineRule="exact"/>
        <w:ind w:left="698" w:right="22" w:hanging="131"/>
        <w:jc w:val="center"/>
        <w:rPr>
          <w:b/>
          <w:spacing w:val="2"/>
          <w:sz w:val="24"/>
          <w:szCs w:val="24"/>
        </w:rPr>
      </w:pPr>
      <w:r w:rsidRPr="00047234">
        <w:rPr>
          <w:b/>
          <w:spacing w:val="2"/>
          <w:sz w:val="24"/>
          <w:szCs w:val="24"/>
        </w:rPr>
        <w:t>за 20</w:t>
      </w:r>
      <w:r w:rsidR="00C668CD">
        <w:rPr>
          <w:b/>
          <w:spacing w:val="2"/>
          <w:sz w:val="24"/>
          <w:szCs w:val="24"/>
        </w:rPr>
        <w:t>24</w:t>
      </w:r>
      <w:r w:rsidRPr="00047234">
        <w:rPr>
          <w:b/>
          <w:spacing w:val="2"/>
          <w:sz w:val="24"/>
          <w:szCs w:val="24"/>
        </w:rPr>
        <w:t xml:space="preserve"> год по кодам классификации доходов бюджетов</w:t>
      </w:r>
    </w:p>
    <w:p w:rsidR="00047234" w:rsidRDefault="00047234" w:rsidP="00047234">
      <w:pPr>
        <w:shd w:val="clear" w:color="auto" w:fill="FFFFFF"/>
        <w:tabs>
          <w:tab w:val="left" w:pos="850"/>
        </w:tabs>
        <w:spacing w:before="7" w:line="266" w:lineRule="exact"/>
        <w:ind w:left="698" w:right="2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(тыс. руб.)</w:t>
      </w:r>
    </w:p>
    <w:tbl>
      <w:tblPr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58"/>
        <w:gridCol w:w="4805"/>
        <w:gridCol w:w="1276"/>
        <w:gridCol w:w="1276"/>
        <w:gridCol w:w="1133"/>
      </w:tblGrid>
      <w:tr w:rsidR="00807137" w:rsidRPr="00807137" w:rsidTr="003601F8">
        <w:trPr>
          <w:trHeight w:val="8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CF7ECC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F7ECC">
              <w:rPr>
                <w:rFonts w:eastAsia="Times New Roman"/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CF7ECC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F7ECC">
              <w:rPr>
                <w:rFonts w:eastAsia="Times New Roman"/>
                <w:b/>
                <w:bCs/>
                <w:sz w:val="22"/>
                <w:szCs w:val="22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CF7ECC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F7ECC">
              <w:rPr>
                <w:rFonts w:eastAsia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CF7ECC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F7ECC">
              <w:rPr>
                <w:rFonts w:eastAsia="Times New Roman"/>
                <w:b/>
                <w:bCs/>
                <w:sz w:val="22"/>
                <w:szCs w:val="22"/>
              </w:rPr>
              <w:t>Факт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CF7ECC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F7ECC">
              <w:rPr>
                <w:rFonts w:eastAsia="Times New Roman"/>
                <w:b/>
                <w:bCs/>
                <w:sz w:val="18"/>
                <w:szCs w:val="18"/>
              </w:rPr>
              <w:t>% исполнения</w:t>
            </w:r>
            <w:r w:rsidR="00CF7ECC" w:rsidRPr="00CF7ECC">
              <w:rPr>
                <w:rFonts w:eastAsia="Times New Roman"/>
                <w:b/>
                <w:bCs/>
                <w:sz w:val="18"/>
                <w:szCs w:val="18"/>
              </w:rPr>
              <w:t xml:space="preserve"> к утвержденному плану </w:t>
            </w:r>
          </w:p>
        </w:tc>
      </w:tr>
      <w:tr w:rsidR="00807137" w:rsidRPr="00807137" w:rsidTr="003601F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07137" w:rsidRPr="00807137" w:rsidTr="003601F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B114B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161139,9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B114B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195317,5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B114B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121,2</w:t>
            </w:r>
          </w:p>
        </w:tc>
      </w:tr>
      <w:tr w:rsidR="00807137" w:rsidRPr="00807137" w:rsidTr="003601F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119528,6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153751,7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128,6</w:t>
            </w:r>
          </w:p>
        </w:tc>
      </w:tr>
      <w:tr w:rsidR="00807137" w:rsidRPr="00807137" w:rsidTr="003601F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F3063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F3063">
              <w:rPr>
                <w:rFonts w:eastAsia="Times New Roman"/>
                <w:bCs/>
                <w:sz w:val="24"/>
                <w:szCs w:val="24"/>
              </w:rPr>
              <w:t>182 1 01 02000 01 0000 110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CF7ECC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CF7ECC">
              <w:rPr>
                <w:rFonts w:eastAsia="Times New Roman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CF7ECC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119528,6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CF7ECC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153751,7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CF7ECC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128,6</w:t>
            </w:r>
          </w:p>
        </w:tc>
      </w:tr>
      <w:tr w:rsidR="00807137" w:rsidRPr="00807137" w:rsidTr="003601F8">
        <w:trPr>
          <w:trHeight w:val="16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182 1 01 02010 01 0000 110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807137">
              <w:rPr>
                <w:rFonts w:eastAsia="Times New Roman"/>
                <w:sz w:val="24"/>
                <w:szCs w:val="24"/>
                <w:vertAlign w:val="superscript"/>
              </w:rPr>
              <w:t>1</w:t>
            </w:r>
            <w:r w:rsidRPr="00807137">
              <w:rPr>
                <w:rFonts w:eastAsia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148409,2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25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182 1 01 02020 01 0000 110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9A54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9A54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807137" w:rsidRPr="00807137" w:rsidTr="003601F8">
        <w:trPr>
          <w:trHeight w:val="9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182 1 01 02030 01 0000 110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9A54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9A54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807137" w:rsidRPr="00807137" w:rsidTr="003601F8">
        <w:trPr>
          <w:trHeight w:val="199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182 1 01 02040 01 0000 110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9A54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1138,4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9A54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856C87" w:rsidRPr="00807137" w:rsidTr="009A5498">
        <w:trPr>
          <w:trHeight w:val="12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C87" w:rsidRPr="00807137" w:rsidRDefault="00856C8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182 1 01 02080 01 0000 110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C87" w:rsidRPr="00807137" w:rsidRDefault="00856C8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Налог на доходы физических лиц части суммы налога, превышающей 650</w:t>
            </w:r>
            <w:r w:rsidR="00D61768">
              <w:rPr>
                <w:rFonts w:eastAsia="Times New Roman"/>
                <w:sz w:val="24"/>
                <w:szCs w:val="24"/>
              </w:rPr>
              <w:t>000 рублей, относящейся к части налоговой базы, превышающей 5000000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C87" w:rsidRPr="00807137" w:rsidRDefault="00856C8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C8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2392,8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C87" w:rsidRPr="00807137" w:rsidRDefault="00856C8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A5498" w:rsidRPr="00807137" w:rsidTr="002F3063">
        <w:trPr>
          <w:trHeight w:val="98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98" w:rsidRDefault="009A5498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182 1 01 02130 01 0000 110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98" w:rsidRDefault="009A5498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 полученных в виде дивидендов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98" w:rsidRPr="00807137" w:rsidRDefault="009A5498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98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392,5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98" w:rsidRPr="00807137" w:rsidRDefault="009A5498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A5498" w:rsidRPr="00807137" w:rsidTr="009A5498">
        <w:trPr>
          <w:trHeight w:val="113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98" w:rsidRDefault="009A5498" w:rsidP="009A54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182 1 01 02140 01 0000 110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98" w:rsidRDefault="009A5498" w:rsidP="009A5498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 полученных в виде дивидендов (в части суммы налога, превышающей 650000,00 рублей)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98" w:rsidRPr="00807137" w:rsidRDefault="009A5498" w:rsidP="009A54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98" w:rsidRDefault="00BF3920" w:rsidP="009A54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98" w:rsidRPr="00807137" w:rsidRDefault="009A5498" w:rsidP="009A54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6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F3063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F3063">
              <w:rPr>
                <w:rFonts w:eastAsia="Times New Roman"/>
                <w:b/>
                <w:sz w:val="24"/>
                <w:szCs w:val="24"/>
              </w:rPr>
              <w:t>100 1 03 02000 01 0000 110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F3063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2F3063">
              <w:rPr>
                <w:rFonts w:eastAsia="Times New Roman"/>
                <w:b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F3063" w:rsidRDefault="00BF3920" w:rsidP="00D6176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3260,9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F3063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3497,8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F3063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107,3</w:t>
            </w:r>
          </w:p>
        </w:tc>
      </w:tr>
      <w:tr w:rsidR="00807137" w:rsidRPr="00807137" w:rsidTr="003601F8">
        <w:trPr>
          <w:trHeight w:val="15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100 1 03 02230 01 0000 110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отчисление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1807,1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220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100 1 03 02240 01 0000 110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отчисление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A32F5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15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100 1 03 02250 01 0000 110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отчисление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1876,9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3360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15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100 1 03 02260 01 0000 110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отчисление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-211,3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A32F50" w:rsidP="002F306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BF3920">
              <w:rPr>
                <w:rFonts w:eastAsia="Times New Roman"/>
                <w:sz w:val="24"/>
                <w:szCs w:val="24"/>
              </w:rPr>
              <w:t>196,7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7C0FCE" w:rsidRPr="00807137" w:rsidTr="003601F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CE" w:rsidRPr="00807137" w:rsidRDefault="007C0FCE" w:rsidP="007C0FC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CE" w:rsidRPr="00807137" w:rsidRDefault="007C0FCE" w:rsidP="007C0FCE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CE" w:rsidRPr="007C0FCE" w:rsidRDefault="00BF3920" w:rsidP="007C0FC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16137,0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CE" w:rsidRPr="007C0FCE" w:rsidRDefault="00BF3920" w:rsidP="007C0FC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15849,5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CE" w:rsidRPr="007C0FCE" w:rsidRDefault="00BF3920" w:rsidP="00E87AD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98,2</w:t>
            </w:r>
          </w:p>
        </w:tc>
      </w:tr>
      <w:tr w:rsidR="007C0FCE" w:rsidRPr="00807137" w:rsidTr="003601F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CE" w:rsidRPr="00807137" w:rsidRDefault="007C0FCE" w:rsidP="007C0FC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182 1 05 03000 01 0000 110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CE" w:rsidRPr="00807137" w:rsidRDefault="007C0FCE" w:rsidP="007C0FC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CE" w:rsidRPr="00807137" w:rsidRDefault="00BF3920" w:rsidP="007C0FC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CE" w:rsidRPr="00807137" w:rsidRDefault="00BF3920" w:rsidP="00BF392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15849,5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FCE" w:rsidRPr="00807137" w:rsidRDefault="007C0FCE" w:rsidP="007C0FC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182 1 05 03010 01 0000 110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15849,5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9916,7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8095,4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81,6</w:t>
            </w:r>
          </w:p>
        </w:tc>
      </w:tr>
      <w:tr w:rsidR="00807137" w:rsidRPr="00807137" w:rsidTr="003601F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000 1 06 01000 00 0000 110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2643,8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F392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77,3</w:t>
            </w:r>
          </w:p>
        </w:tc>
      </w:tr>
      <w:tr w:rsidR="00807137" w:rsidRPr="00807137" w:rsidTr="003601F8">
        <w:trPr>
          <w:trHeight w:val="9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lastRenderedPageBreak/>
              <w:t>000 1 06 01030 13 0000 110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расположенных в границах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2643,8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182 1 06 06000 00 0000 110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6498,3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5451,6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9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182 1 06 06033 13 0000 110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D4941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1332,4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51,2</w:t>
            </w:r>
          </w:p>
        </w:tc>
      </w:tr>
      <w:tr w:rsidR="00807137" w:rsidRPr="00807137" w:rsidTr="003601F8">
        <w:trPr>
          <w:trHeight w:val="9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182 1 06 06043 13 0000 110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2F3063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4119,2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105,7</w:t>
            </w:r>
          </w:p>
        </w:tc>
      </w:tr>
      <w:tr w:rsidR="007C0FCE" w:rsidRPr="00807137" w:rsidTr="003601F8">
        <w:trPr>
          <w:trHeight w:val="9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CE" w:rsidRPr="0009173B" w:rsidRDefault="007C0FC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9173B">
              <w:rPr>
                <w:rFonts w:eastAsia="Times New Roman"/>
                <w:b/>
                <w:sz w:val="24"/>
                <w:szCs w:val="24"/>
              </w:rPr>
              <w:t>182 1 09 04053 13 0000 110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CE" w:rsidRPr="007C0FCE" w:rsidRDefault="007C0FCE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CE" w:rsidRPr="0009173B" w:rsidRDefault="007C0FC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CE" w:rsidRPr="0009173B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-0,5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FCE" w:rsidRDefault="007C0FC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09173B" w:rsidRPr="00807137" w:rsidTr="003601F8">
        <w:trPr>
          <w:trHeight w:val="9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73B" w:rsidRPr="0009173B" w:rsidRDefault="0009173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09173B">
              <w:rPr>
                <w:rFonts w:eastAsia="Times New Roman"/>
                <w:sz w:val="24"/>
                <w:szCs w:val="24"/>
              </w:rPr>
              <w:t>182 1 09 04053 13 0000 110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73B" w:rsidRPr="0009173B" w:rsidRDefault="0009173B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Земельный налог (по обязательствам, возникшим до 01 января 2006 года), мобилизуемый на территориях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73B" w:rsidRDefault="0009173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73B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73B" w:rsidRDefault="0009173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9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000 1 11 00000 00 0000 000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8226,6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9094,3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110,5</w:t>
            </w:r>
          </w:p>
        </w:tc>
      </w:tr>
      <w:tr w:rsidR="00807137" w:rsidRPr="00807137" w:rsidTr="003601F8">
        <w:trPr>
          <w:trHeight w:val="15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09173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941 1 11 05013  13</w:t>
            </w:r>
            <w:r w:rsidR="00807137" w:rsidRPr="00807137">
              <w:rPr>
                <w:rFonts w:eastAsia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3B" w:rsidRPr="00807137" w:rsidRDefault="008D1D82" w:rsidP="000917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7282,8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112,0</w:t>
            </w:r>
          </w:p>
        </w:tc>
      </w:tr>
      <w:tr w:rsidR="0009173B" w:rsidRPr="00807137" w:rsidTr="003601F8">
        <w:trPr>
          <w:trHeight w:val="15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73B" w:rsidRDefault="0009173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941  1 11 05035 13 0000 120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73B" w:rsidRPr="00807137" w:rsidRDefault="0009173B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73B" w:rsidRDefault="00AC7BF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73B" w:rsidRDefault="00324443" w:rsidP="000917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734,9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73B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113,1</w:t>
            </w:r>
          </w:p>
        </w:tc>
      </w:tr>
      <w:tr w:rsidR="00AC7BFA" w:rsidRPr="00807137" w:rsidTr="003601F8">
        <w:trPr>
          <w:trHeight w:val="15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FA" w:rsidRDefault="00AC7BF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000 1 13</w:t>
            </w: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 xml:space="preserve"> 00000 00 0000 000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FA" w:rsidRPr="00AC7BFA" w:rsidRDefault="00AC7BFA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AC7BFA">
              <w:rPr>
                <w:rFonts w:eastAsia="Times New Roman"/>
                <w:b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FA" w:rsidRPr="00AC7BFA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FA" w:rsidRPr="00AC7BFA" w:rsidRDefault="008D1D82" w:rsidP="000917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739,0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FA" w:rsidRPr="00AC7BFA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100,9</w:t>
            </w:r>
          </w:p>
        </w:tc>
      </w:tr>
      <w:tr w:rsidR="00AC7BFA" w:rsidRPr="00807137" w:rsidTr="00AC7BFA">
        <w:trPr>
          <w:trHeight w:val="92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FA" w:rsidRPr="00AC7BFA" w:rsidRDefault="00AC7BF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C7BFA">
              <w:rPr>
                <w:rFonts w:eastAsia="Times New Roman"/>
                <w:bCs/>
                <w:sz w:val="24"/>
                <w:szCs w:val="24"/>
              </w:rPr>
              <w:t>941 1 13 01995 13 0000 130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FA" w:rsidRPr="00AC7BFA" w:rsidRDefault="00AC7BFA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AC7BFA">
              <w:rPr>
                <w:rFonts w:eastAsia="Times New Roman"/>
                <w:sz w:val="24"/>
                <w:szCs w:val="24"/>
              </w:rPr>
              <w:t>Прочие доходы от оказания платных услуг получателями средств бюджетов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FA" w:rsidRPr="00AC7BFA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FA" w:rsidRPr="00AC7BFA" w:rsidRDefault="008D1D82" w:rsidP="000917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BFA" w:rsidRPr="00AC7BFA" w:rsidRDefault="00AC7BF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D1D82" w:rsidRPr="00807137" w:rsidTr="00AC7BFA">
        <w:trPr>
          <w:trHeight w:val="92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82" w:rsidRPr="00AC7BFA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941 1 13 02</w:t>
            </w:r>
            <w:r w:rsidRPr="00AC7BFA">
              <w:rPr>
                <w:rFonts w:eastAsia="Times New Roman"/>
                <w:bCs/>
                <w:sz w:val="24"/>
                <w:szCs w:val="24"/>
              </w:rPr>
              <w:t>995 13 0000 130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82" w:rsidRPr="00AC7BFA" w:rsidRDefault="008D1D82" w:rsidP="008D1D8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Прочие доходы от компенсации затрат</w:t>
            </w:r>
            <w:r w:rsidRPr="00AC7BFA">
              <w:rPr>
                <w:rFonts w:eastAsia="Times New Roman"/>
                <w:sz w:val="24"/>
                <w:szCs w:val="24"/>
              </w:rPr>
              <w:t xml:space="preserve"> бюджетов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82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82" w:rsidRDefault="008D1D82" w:rsidP="0009173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678,8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D82" w:rsidRPr="00AC7BFA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6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ДОХОДЫ ОТ ПРОДАЖИ МАТЕРИАЛЬНЫХ И  НЕМАТЕРИАЛЬНЫХ  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324443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D1D8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1134,9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32186" w:rsidP="00AC7BF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113,5</w:t>
            </w:r>
          </w:p>
        </w:tc>
      </w:tr>
      <w:tr w:rsidR="00B32186" w:rsidRPr="00807137" w:rsidTr="003601F8">
        <w:trPr>
          <w:trHeight w:val="6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86" w:rsidRPr="00B32186" w:rsidRDefault="00B32186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941 1 14 02053</w:t>
            </w:r>
            <w:r w:rsidRPr="00807137">
              <w:rPr>
                <w:rFonts w:eastAsia="Times New Roman"/>
                <w:sz w:val="24"/>
                <w:szCs w:val="24"/>
              </w:rPr>
              <w:t xml:space="preserve"> 13 0000 430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86" w:rsidRPr="00B32186" w:rsidRDefault="00B32186" w:rsidP="00807137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Доходы от реализации иного имущества, находящегося в собственности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86" w:rsidRPr="00B32186" w:rsidRDefault="00B32186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86" w:rsidRPr="00B32186" w:rsidRDefault="00B32186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32186">
              <w:rPr>
                <w:rFonts w:eastAsia="Times New Roman"/>
                <w:bCs/>
                <w:sz w:val="24"/>
                <w:szCs w:val="24"/>
              </w:rPr>
              <w:t>422,5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86" w:rsidRPr="00B32186" w:rsidRDefault="00B32186" w:rsidP="00AC7BF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126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3023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941</w:t>
            </w:r>
            <w:r w:rsidR="00807137" w:rsidRPr="00807137">
              <w:rPr>
                <w:rFonts w:eastAsia="Times New Roman"/>
                <w:sz w:val="24"/>
                <w:szCs w:val="24"/>
              </w:rPr>
              <w:t xml:space="preserve"> 1 14 06013 13 0000 430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Доходы от продажи земельных участков,  государственная  собственность  на  которые  не разграничена и которые  расположены  в  границах  городских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324443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32186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712,4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B32186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71,2</w:t>
            </w:r>
          </w:p>
        </w:tc>
      </w:tr>
      <w:tr w:rsidR="00807137" w:rsidRPr="00807137" w:rsidTr="003601F8">
        <w:trPr>
          <w:trHeight w:val="31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000 1 16 00000 00 0000 000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6273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  <w:r w:rsidR="006273A4">
              <w:rPr>
                <w:rFonts w:eastAsia="Times New Roman"/>
                <w:b/>
                <w:bCs/>
                <w:sz w:val="24"/>
                <w:szCs w:val="24"/>
              </w:rPr>
              <w:t>414,8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6273A4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593,3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6273A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  <w:r w:rsidR="006273A4">
              <w:rPr>
                <w:rFonts w:eastAsia="Times New Roman"/>
                <w:b/>
                <w:bCs/>
                <w:sz w:val="22"/>
                <w:szCs w:val="22"/>
              </w:rPr>
              <w:t>143,0</w:t>
            </w:r>
          </w:p>
        </w:tc>
      </w:tr>
      <w:tr w:rsidR="00807137" w:rsidRPr="00807137" w:rsidTr="00324443">
        <w:trPr>
          <w:trHeight w:val="1153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3023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941 1 16 02020 02</w:t>
            </w:r>
            <w:r w:rsidR="00807137" w:rsidRPr="00807137">
              <w:rPr>
                <w:rFonts w:eastAsia="Times New Roman"/>
                <w:sz w:val="24"/>
                <w:szCs w:val="24"/>
              </w:rPr>
              <w:t xml:space="preserve"> 0000 140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3023A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6273A4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324443" w:rsidRPr="00807137" w:rsidTr="003601F8">
        <w:trPr>
          <w:trHeight w:val="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443" w:rsidRDefault="00654BE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941 1 16 07090 00 0000 140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43" w:rsidRDefault="00654BEB" w:rsidP="00A929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Штрафы, неустойки, пени уплаченные в соответствии с законом или договором в случае неисполнения или ненадлежащего исполнения обязательств перед муниципальным органом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4443" w:rsidRPr="00807137" w:rsidRDefault="006273A4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43" w:rsidRDefault="006273A4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87,3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43" w:rsidRPr="00807137" w:rsidRDefault="00324443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54BEB" w:rsidRPr="00807137" w:rsidTr="003601F8">
        <w:trPr>
          <w:trHeight w:val="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BEB" w:rsidRDefault="00654BE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941 1 16 80000 20 0000 140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EB" w:rsidRDefault="00654BEB" w:rsidP="00A9299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Денежные взыскания (штрафы) за нарушение бюджетного законодательства 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4BEB" w:rsidRDefault="006273A4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EB" w:rsidRDefault="006273A4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497,9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BEB" w:rsidRPr="00807137" w:rsidRDefault="00654BE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31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6273A4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6273A4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2562,1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6273A4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133,2</w:t>
            </w:r>
          </w:p>
        </w:tc>
      </w:tr>
      <w:tr w:rsidR="00807137" w:rsidRPr="00807137" w:rsidTr="003601F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941 1 17 05050 13 0000 180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6273A4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6273A4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2562,1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205631,7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205631,7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100,0</w:t>
            </w:r>
          </w:p>
        </w:tc>
      </w:tr>
      <w:tr w:rsidR="00807137" w:rsidRPr="00807137" w:rsidTr="003601F8">
        <w:trPr>
          <w:trHeight w:val="6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A92993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971 2 02 15001 13 0000 150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30639,0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12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A92993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941 2 02 25555 13 0000 150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7762,9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7762,9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3C60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9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941 2 02 30024 13 0000151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Субвенция бюджетам городских населений на выполнение передаваемых полномочий субъектов Российской Федерации</w:t>
            </w:r>
            <w:r w:rsidR="00611046">
              <w:rPr>
                <w:rFonts w:eastAsia="Times New Roman"/>
                <w:sz w:val="24"/>
                <w:szCs w:val="24"/>
              </w:rPr>
              <w:t xml:space="preserve"> (выпадающие доходы при пассажирских перевозках)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611046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611046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1046" w:rsidRPr="00807137" w:rsidTr="003601F8">
        <w:trPr>
          <w:trHeight w:val="9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046" w:rsidRPr="00807137" w:rsidRDefault="00611046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941 2 02 30024 13 0000151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046" w:rsidRPr="00807137" w:rsidRDefault="00611046" w:rsidP="006110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Субвенция бюджетам городских населений на выполнение передаваемых полномочий субъектов Российской Федерации</w:t>
            </w:r>
            <w:r>
              <w:rPr>
                <w:rFonts w:eastAsia="Times New Roman"/>
                <w:sz w:val="24"/>
                <w:szCs w:val="24"/>
              </w:rPr>
              <w:t xml:space="preserve"> (административная комиссия)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046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046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046" w:rsidRDefault="00611046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1046" w:rsidRPr="00807137" w:rsidTr="003601F8">
        <w:trPr>
          <w:trHeight w:val="9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046" w:rsidRPr="00807137" w:rsidRDefault="00611046" w:rsidP="006110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941 2 02 30024 13 0000151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046" w:rsidRPr="00807137" w:rsidRDefault="00611046" w:rsidP="0061104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Субвенция бюджетам городских населений на выполнение передаваемых полномочий субъектов Российской Федерации</w:t>
            </w:r>
            <w:r>
              <w:rPr>
                <w:rFonts w:eastAsia="Times New Roman"/>
                <w:sz w:val="24"/>
                <w:szCs w:val="24"/>
              </w:rPr>
              <w:t xml:space="preserve"> (скотомогильники)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046" w:rsidRDefault="00611046" w:rsidP="006110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046" w:rsidRDefault="00611046" w:rsidP="006110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046" w:rsidRDefault="00611046" w:rsidP="006110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6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941 2 02 49999 13 0000 151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31319,1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31319,1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3C607D" w:rsidRPr="00807137" w:rsidTr="003601F8">
        <w:trPr>
          <w:trHeight w:val="6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807137" w:rsidRDefault="003C607D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941 2 02 45424 13 0000 150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807137" w:rsidRDefault="003C607D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Иные межбюджетные трансферты бюджетам муниципальных образований на финансовое обеспечение расходов по реализации проектов создания комфортной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92962,6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92962,6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07D" w:rsidRPr="00807137" w:rsidRDefault="003C607D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826D5" w:rsidRPr="00807137" w:rsidTr="003601F8">
        <w:trPr>
          <w:trHeight w:val="6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D5" w:rsidRPr="004826D5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826D5">
              <w:rPr>
                <w:rFonts w:eastAsia="Times New Roman"/>
                <w:b/>
                <w:sz w:val="24"/>
                <w:szCs w:val="24"/>
              </w:rPr>
              <w:lastRenderedPageBreak/>
              <w:t>941 2 07 05099 13 0000 150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D5" w:rsidRPr="004826D5" w:rsidRDefault="004826D5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4826D5">
              <w:rPr>
                <w:rFonts w:eastAsia="Times New Roman"/>
                <w:b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D5" w:rsidRPr="004826D5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D5" w:rsidRPr="004826D5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1299,8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D5" w:rsidRPr="004826D5" w:rsidRDefault="004826D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8237E5" w:rsidRPr="00807137" w:rsidTr="003601F8">
        <w:trPr>
          <w:trHeight w:val="6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7E5" w:rsidRPr="004826D5" w:rsidRDefault="008237E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941 2 07 05030 13 0000 150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7E5" w:rsidRPr="004826D5" w:rsidRDefault="008237E5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7E5" w:rsidRDefault="008237E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7E5" w:rsidRDefault="008237E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40000,0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7E5" w:rsidRPr="004826D5" w:rsidRDefault="008237E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807137" w:rsidRPr="00807137" w:rsidTr="003601F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DE4A93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 </w:t>
            </w:r>
            <w:r w:rsidR="00DE4A93" w:rsidRPr="00DE4A93">
              <w:rPr>
                <w:rFonts w:eastAsia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237E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366771,6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237E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400949,2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237E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109,3</w:t>
            </w:r>
          </w:p>
        </w:tc>
      </w:tr>
    </w:tbl>
    <w:p w:rsidR="00047234" w:rsidRDefault="00047234" w:rsidP="00047234">
      <w:pPr>
        <w:shd w:val="clear" w:color="auto" w:fill="FFFFFF"/>
        <w:tabs>
          <w:tab w:val="left" w:pos="0"/>
        </w:tabs>
        <w:spacing w:before="7" w:line="266" w:lineRule="exact"/>
        <w:ind w:left="698" w:right="22" w:hanging="131"/>
        <w:jc w:val="center"/>
        <w:rPr>
          <w:b/>
          <w:spacing w:val="2"/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611046" w:rsidRDefault="00611046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607D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8237E5">
      <w:pPr>
        <w:shd w:val="clear" w:color="auto" w:fill="FFFFFF"/>
        <w:tabs>
          <w:tab w:val="left" w:pos="850"/>
        </w:tabs>
        <w:spacing w:before="7" w:line="266" w:lineRule="exact"/>
        <w:ind w:right="22"/>
        <w:jc w:val="both"/>
        <w:rPr>
          <w:sz w:val="24"/>
          <w:szCs w:val="24"/>
        </w:rPr>
      </w:pPr>
    </w:p>
    <w:p w:rsidR="00EC7E8A" w:rsidRDefault="00EC7E8A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2463C3" w:rsidRDefault="002463C3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2463C3" w:rsidRDefault="002463C3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народных </w:t>
      </w:r>
    </w:p>
    <w:p w:rsidR="002463C3" w:rsidRDefault="002463C3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депутатов Котельниковского </w:t>
      </w:r>
    </w:p>
    <w:p w:rsidR="00EC7E8A" w:rsidRDefault="002463C3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>городского поселения</w:t>
      </w:r>
      <w:r w:rsidR="003C607D">
        <w:rPr>
          <w:sz w:val="24"/>
          <w:szCs w:val="24"/>
        </w:rPr>
        <w:t xml:space="preserve"> </w:t>
      </w:r>
    </w:p>
    <w:p w:rsidR="002463C3" w:rsidRDefault="003C607D" w:rsidP="002463C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>№</w:t>
      </w:r>
      <w:r w:rsidR="008237E5">
        <w:rPr>
          <w:sz w:val="24"/>
          <w:szCs w:val="24"/>
        </w:rPr>
        <w:t xml:space="preserve"> </w:t>
      </w:r>
      <w:r w:rsidR="00C668CD">
        <w:rPr>
          <w:sz w:val="24"/>
          <w:szCs w:val="24"/>
        </w:rPr>
        <w:t>77/310</w:t>
      </w:r>
    </w:p>
    <w:p w:rsidR="00594333" w:rsidRDefault="004D2AEE" w:rsidP="0059433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A4E7D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C668CD">
        <w:rPr>
          <w:sz w:val="24"/>
          <w:szCs w:val="24"/>
        </w:rPr>
        <w:t xml:space="preserve">22 </w:t>
      </w:r>
      <w:r>
        <w:rPr>
          <w:sz w:val="24"/>
          <w:szCs w:val="24"/>
        </w:rPr>
        <w:t>апреля</w:t>
      </w:r>
      <w:r w:rsidR="002A4E7D">
        <w:rPr>
          <w:sz w:val="24"/>
          <w:szCs w:val="24"/>
        </w:rPr>
        <w:t xml:space="preserve"> </w:t>
      </w:r>
      <w:r w:rsidR="008237E5">
        <w:rPr>
          <w:sz w:val="24"/>
          <w:szCs w:val="24"/>
        </w:rPr>
        <w:t>2025</w:t>
      </w:r>
      <w:r w:rsidR="003C607D">
        <w:rPr>
          <w:sz w:val="24"/>
          <w:szCs w:val="24"/>
        </w:rPr>
        <w:t xml:space="preserve"> года</w:t>
      </w:r>
    </w:p>
    <w:p w:rsidR="00594333" w:rsidRDefault="00594333" w:rsidP="00047234">
      <w:pPr>
        <w:shd w:val="clear" w:color="auto" w:fill="FFFFFF"/>
        <w:tabs>
          <w:tab w:val="left" w:pos="0"/>
        </w:tabs>
        <w:spacing w:before="7" w:line="266" w:lineRule="exact"/>
        <w:ind w:right="22" w:firstLine="851"/>
        <w:jc w:val="center"/>
        <w:rPr>
          <w:b/>
          <w:spacing w:val="2"/>
          <w:sz w:val="24"/>
          <w:szCs w:val="24"/>
        </w:rPr>
      </w:pPr>
    </w:p>
    <w:p w:rsidR="00AA662E" w:rsidRDefault="003704E0" w:rsidP="00047234">
      <w:pPr>
        <w:shd w:val="clear" w:color="auto" w:fill="FFFFFF"/>
        <w:tabs>
          <w:tab w:val="left" w:pos="0"/>
        </w:tabs>
        <w:spacing w:before="7" w:line="266" w:lineRule="exact"/>
        <w:ind w:right="22" w:firstLine="851"/>
        <w:jc w:val="center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Исполнение расходов </w:t>
      </w:r>
      <w:r w:rsidR="00AA662E" w:rsidRPr="00AA662E">
        <w:rPr>
          <w:b/>
          <w:spacing w:val="2"/>
          <w:sz w:val="24"/>
          <w:szCs w:val="24"/>
        </w:rPr>
        <w:t xml:space="preserve">бюджета Котельниковского городского поселения </w:t>
      </w:r>
    </w:p>
    <w:p w:rsidR="00AA662E" w:rsidRPr="00AA662E" w:rsidRDefault="00C668CD" w:rsidP="00047234">
      <w:pPr>
        <w:shd w:val="clear" w:color="auto" w:fill="FFFFFF"/>
        <w:tabs>
          <w:tab w:val="left" w:pos="0"/>
        </w:tabs>
        <w:spacing w:before="7" w:line="266" w:lineRule="exact"/>
        <w:ind w:right="22" w:firstLine="851"/>
        <w:jc w:val="center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за 2024</w:t>
      </w:r>
      <w:r w:rsidR="00AA662E" w:rsidRPr="00AA662E">
        <w:rPr>
          <w:b/>
          <w:spacing w:val="2"/>
          <w:sz w:val="24"/>
          <w:szCs w:val="24"/>
        </w:rPr>
        <w:t xml:space="preserve"> год по разделам и подразделам классификации расходов бюджетов</w:t>
      </w:r>
    </w:p>
    <w:p w:rsidR="00047234" w:rsidRPr="00047234" w:rsidRDefault="00AA662E" w:rsidP="00047234">
      <w:pPr>
        <w:shd w:val="clear" w:color="auto" w:fill="FFFFFF"/>
        <w:tabs>
          <w:tab w:val="left" w:pos="850"/>
        </w:tabs>
        <w:spacing w:before="7" w:line="266" w:lineRule="exact"/>
        <w:ind w:left="698" w:right="22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047234">
        <w:rPr>
          <w:sz w:val="24"/>
          <w:szCs w:val="24"/>
        </w:rPr>
        <w:t>(тыс. руб.)</w:t>
      </w:r>
    </w:p>
    <w:p w:rsidR="00807137" w:rsidRDefault="00807137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0"/>
        <w:gridCol w:w="5361"/>
        <w:gridCol w:w="1300"/>
        <w:gridCol w:w="1300"/>
        <w:gridCol w:w="944"/>
      </w:tblGrid>
      <w:tr w:rsidR="00807137" w:rsidRPr="00807137" w:rsidTr="00FE4E70">
        <w:trPr>
          <w:trHeight w:val="5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07137">
              <w:rPr>
                <w:rFonts w:eastAsia="Times New Roman"/>
              </w:rPr>
              <w:t>Раздел, подраздел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07137">
              <w:rPr>
                <w:rFonts w:eastAsia="Times New Roman"/>
              </w:rPr>
              <w:t>Наименование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07137">
              <w:rPr>
                <w:rFonts w:eastAsia="Times New Roman"/>
              </w:rPr>
              <w:t>План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40944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Факт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07137">
              <w:rPr>
                <w:rFonts w:eastAsia="Times New Roman"/>
              </w:rPr>
              <w:t>% исполнения</w:t>
            </w:r>
          </w:p>
        </w:tc>
      </w:tr>
      <w:tr w:rsidR="00807137" w:rsidRPr="00807137" w:rsidTr="00FE4E70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07137">
              <w:rPr>
                <w:rFonts w:eastAsia="Times New Roman"/>
              </w:rPr>
              <w:t>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07137">
              <w:rPr>
                <w:rFonts w:eastAsia="Times New Roma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07137">
              <w:rPr>
                <w:rFonts w:eastAsia="Times New Roma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807137" w:rsidRPr="00807137" w:rsidTr="00FE4E70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237E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37200,7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237E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36705,6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237E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98,7</w:t>
            </w:r>
          </w:p>
        </w:tc>
      </w:tr>
      <w:tr w:rsidR="00807137" w:rsidRPr="00807137" w:rsidTr="00FE4E70">
        <w:trPr>
          <w:trHeight w:val="6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0102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Функционирование высшего должностного лица су</w:t>
            </w:r>
            <w:r w:rsidR="00B1643E">
              <w:rPr>
                <w:rFonts w:eastAsia="Times New Roman"/>
                <w:sz w:val="24"/>
                <w:szCs w:val="24"/>
              </w:rPr>
              <w:t>бъекта Российской Федерации и муниципального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237E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2085,4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237E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2085,4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07137" w:rsidRPr="00807137" w:rsidTr="00FE4E70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0103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</w:t>
            </w:r>
            <w:r w:rsidR="00B1643E">
              <w:rPr>
                <w:rFonts w:eastAsia="Times New Roman"/>
                <w:sz w:val="24"/>
                <w:szCs w:val="24"/>
              </w:rPr>
              <w:t>ти и муниципальных образований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237E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1344,8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237E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1344,8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07137" w:rsidRPr="00807137" w:rsidTr="00FE4E70">
        <w:trPr>
          <w:trHeight w:val="9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0104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B1643E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 xml:space="preserve">Функционирование </w:t>
            </w:r>
            <w:r w:rsidR="00B1643E">
              <w:rPr>
                <w:rFonts w:eastAsia="Times New Roman"/>
                <w:sz w:val="24"/>
                <w:szCs w:val="24"/>
              </w:rPr>
              <w:t>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10015,7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10011,4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99,9</w:t>
            </w:r>
          </w:p>
        </w:tc>
      </w:tr>
      <w:tr w:rsidR="00807137" w:rsidRPr="00807137" w:rsidTr="00FE4E70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0106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611,9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07137" w:rsidRPr="00807137" w:rsidTr="00FE4E70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0113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23142,9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22652,1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97,9</w:t>
            </w:r>
          </w:p>
        </w:tc>
      </w:tr>
      <w:tr w:rsidR="00807137" w:rsidRPr="00807137" w:rsidTr="00FE4E70">
        <w:trPr>
          <w:trHeight w:val="6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3217,1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2757,2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85,7</w:t>
            </w:r>
          </w:p>
        </w:tc>
      </w:tr>
      <w:tr w:rsidR="00807137" w:rsidRPr="00807137" w:rsidTr="00FE4E70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0309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B1643E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1620,0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AE62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82,2</w:t>
            </w:r>
          </w:p>
        </w:tc>
      </w:tr>
      <w:tr w:rsidR="00B1643E" w:rsidRPr="00807137" w:rsidTr="00FE4E70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43E" w:rsidRPr="00807137" w:rsidRDefault="00B1643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0310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43E" w:rsidRDefault="00B1643E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43E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43E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449,4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43E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99,6</w:t>
            </w:r>
          </w:p>
        </w:tc>
      </w:tr>
      <w:tr w:rsidR="00807137" w:rsidRPr="00807137" w:rsidTr="00FE4E70">
        <w:trPr>
          <w:trHeight w:val="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0314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796,1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284" w:rsidRPr="00807137" w:rsidRDefault="003260FC" w:rsidP="00AE628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687,8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86,4</w:t>
            </w:r>
          </w:p>
        </w:tc>
      </w:tr>
      <w:tr w:rsidR="00807137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95682,2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94833,5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99,1</w:t>
            </w:r>
          </w:p>
        </w:tc>
      </w:tr>
      <w:tr w:rsidR="00807137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0405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1539,2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98,6</w:t>
            </w:r>
          </w:p>
        </w:tc>
      </w:tr>
      <w:tr w:rsidR="00807137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0408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Транспорт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7173,6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7173,5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07137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0409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85170,6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84857,1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99,6</w:t>
            </w:r>
          </w:p>
        </w:tc>
      </w:tr>
      <w:tr w:rsidR="00807137" w:rsidRPr="00807137" w:rsidTr="00FE4E70">
        <w:trPr>
          <w:trHeight w:val="483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0412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1778,0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1263,7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71,1</w:t>
            </w:r>
          </w:p>
        </w:tc>
      </w:tr>
      <w:tr w:rsidR="00807137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255594,8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224755,2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87,9</w:t>
            </w:r>
          </w:p>
        </w:tc>
      </w:tr>
      <w:tr w:rsidR="00807137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0501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47759,7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17816,1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37,3</w:t>
            </w:r>
          </w:p>
        </w:tc>
      </w:tr>
      <w:tr w:rsidR="00807137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0502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19143,3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19143,3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07137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0503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95636,1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94740,1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99,1</w:t>
            </w:r>
          </w:p>
        </w:tc>
      </w:tr>
      <w:tr w:rsidR="00BC2018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018" w:rsidRPr="00807137" w:rsidRDefault="00BC2018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0505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018" w:rsidRPr="00807137" w:rsidRDefault="00BC2018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018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93055,7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018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93055,7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2018" w:rsidRDefault="00BC2018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07137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680,0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BC7E16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100</w:t>
            </w:r>
            <w:r w:rsidR="003260FC">
              <w:rPr>
                <w:rFonts w:eastAsia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807137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lastRenderedPageBreak/>
              <w:t>0707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07137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30462,2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29553,4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97,0</w:t>
            </w:r>
          </w:p>
        </w:tc>
      </w:tr>
      <w:tr w:rsidR="00807137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0801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Культура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30462,2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29553,4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D424B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24B" w:rsidRPr="00FD424B" w:rsidRDefault="00FD424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D424B">
              <w:rPr>
                <w:rFonts w:eastAsia="Times New Roman"/>
                <w:b/>
                <w:sz w:val="24"/>
                <w:szCs w:val="24"/>
              </w:rPr>
              <w:t>1000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24B" w:rsidRPr="00FD424B" w:rsidRDefault="00FD424B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FD424B">
              <w:rPr>
                <w:rFonts w:eastAsia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24B" w:rsidRPr="00FD424B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724,4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24B" w:rsidRPr="00FD424B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724,4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24B" w:rsidRPr="00FD424B" w:rsidRDefault="00FD424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100</w:t>
            </w:r>
            <w:r w:rsidR="003260FC">
              <w:rPr>
                <w:rFonts w:eastAsia="Times New Roman"/>
                <w:b/>
                <w:sz w:val="24"/>
                <w:szCs w:val="24"/>
              </w:rPr>
              <w:t>,0</w:t>
            </w:r>
          </w:p>
        </w:tc>
      </w:tr>
      <w:tr w:rsidR="00FD424B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24B" w:rsidRPr="00FD424B" w:rsidRDefault="00FD424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D424B">
              <w:rPr>
                <w:rFonts w:eastAsia="Times New Roman"/>
                <w:sz w:val="24"/>
                <w:szCs w:val="24"/>
              </w:rPr>
              <w:t>1003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24B" w:rsidRPr="00FD424B" w:rsidRDefault="00FD424B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24B" w:rsidRPr="00FD424B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724,4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24B" w:rsidRPr="00FD424B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724,4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424B" w:rsidRPr="00FD424B" w:rsidRDefault="00FD424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07137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260F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FD424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100</w:t>
            </w:r>
            <w:r w:rsidR="003260FC">
              <w:rPr>
                <w:rFonts w:eastAsia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807137" w:rsidRPr="00807137" w:rsidTr="00FE4E70">
        <w:trPr>
          <w:trHeight w:val="6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1105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DE4A93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DE4A93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479,8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07137" w:rsidRPr="00807137" w:rsidTr="00FE4E7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C22F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C22F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C22F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807137" w:rsidRPr="00807137" w:rsidTr="00FE4E70">
        <w:trPr>
          <w:trHeight w:val="63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1204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C22F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C22F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07137" w:rsidRPr="00807137" w:rsidTr="00AF01A6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07137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DE4A93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 РАСХОДОВ: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C22F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424561,4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C22F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391009,3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137" w:rsidRPr="00807137" w:rsidRDefault="003C22F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92,1</w:t>
            </w:r>
          </w:p>
        </w:tc>
      </w:tr>
      <w:tr w:rsidR="00AF01A6" w:rsidRPr="00807137" w:rsidTr="00AF01A6">
        <w:trPr>
          <w:trHeight w:val="4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1A6" w:rsidRPr="00807137" w:rsidRDefault="00AF01A6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1A6" w:rsidRPr="00807137" w:rsidRDefault="00AF01A6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Дефицит, профицит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1A6" w:rsidRDefault="00AF01A6" w:rsidP="00DE4A9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="003C22F2">
              <w:rPr>
                <w:rFonts w:eastAsia="Times New Roman"/>
                <w:b/>
                <w:bCs/>
                <w:sz w:val="24"/>
                <w:szCs w:val="24"/>
              </w:rPr>
              <w:t>57789,8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1A6" w:rsidRDefault="00AF01A6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1A6" w:rsidRDefault="00AF01A6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:rsidR="00807137" w:rsidRDefault="00807137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AF01A6" w:rsidRDefault="00AF01A6" w:rsidP="00DE4A93">
      <w:pPr>
        <w:shd w:val="clear" w:color="auto" w:fill="FFFFFF"/>
        <w:tabs>
          <w:tab w:val="left" w:pos="850"/>
        </w:tabs>
        <w:spacing w:before="7" w:line="266" w:lineRule="exact"/>
        <w:ind w:right="22"/>
        <w:jc w:val="both"/>
        <w:rPr>
          <w:sz w:val="24"/>
          <w:szCs w:val="24"/>
        </w:rPr>
      </w:pPr>
    </w:p>
    <w:p w:rsidR="00DE4A93" w:rsidRDefault="00DE4A93" w:rsidP="00DE4A93">
      <w:pPr>
        <w:shd w:val="clear" w:color="auto" w:fill="FFFFFF"/>
        <w:tabs>
          <w:tab w:val="left" w:pos="850"/>
        </w:tabs>
        <w:spacing w:before="7" w:line="266" w:lineRule="exact"/>
        <w:ind w:right="22"/>
        <w:jc w:val="both"/>
        <w:rPr>
          <w:sz w:val="24"/>
          <w:szCs w:val="24"/>
        </w:rPr>
      </w:pPr>
    </w:p>
    <w:p w:rsidR="00AF01A6" w:rsidRDefault="00AF01A6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3C22F2" w:rsidRDefault="003C22F2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C668CD" w:rsidRDefault="00C668CD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537A9C" w:rsidRDefault="00537A9C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2463C3">
        <w:rPr>
          <w:sz w:val="24"/>
          <w:szCs w:val="24"/>
        </w:rPr>
        <w:t>3</w:t>
      </w:r>
    </w:p>
    <w:p w:rsidR="00537A9C" w:rsidRDefault="00537A9C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народных </w:t>
      </w:r>
    </w:p>
    <w:p w:rsidR="00537A9C" w:rsidRDefault="00537A9C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депутатов Котельниковского </w:t>
      </w:r>
    </w:p>
    <w:p w:rsidR="00EC7E8A" w:rsidRDefault="00537A9C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>городского поселения</w:t>
      </w:r>
      <w:r w:rsidR="00DE4A93">
        <w:rPr>
          <w:sz w:val="24"/>
          <w:szCs w:val="24"/>
        </w:rPr>
        <w:t xml:space="preserve"> </w:t>
      </w:r>
    </w:p>
    <w:p w:rsidR="00537A9C" w:rsidRDefault="00DE4A93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>№</w:t>
      </w:r>
      <w:r w:rsidR="003C22F2">
        <w:rPr>
          <w:sz w:val="24"/>
          <w:szCs w:val="24"/>
        </w:rPr>
        <w:t xml:space="preserve"> </w:t>
      </w:r>
      <w:r w:rsidR="00C668CD">
        <w:rPr>
          <w:sz w:val="24"/>
          <w:szCs w:val="24"/>
        </w:rPr>
        <w:t>77/310</w:t>
      </w:r>
    </w:p>
    <w:p w:rsidR="00594333" w:rsidRDefault="004D2AEE" w:rsidP="0059433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A27D79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C668CD">
        <w:rPr>
          <w:sz w:val="24"/>
          <w:szCs w:val="24"/>
        </w:rPr>
        <w:t xml:space="preserve">22 </w:t>
      </w:r>
      <w:r>
        <w:rPr>
          <w:sz w:val="24"/>
          <w:szCs w:val="24"/>
        </w:rPr>
        <w:t>апреля</w:t>
      </w:r>
      <w:r w:rsidR="00A27D79">
        <w:rPr>
          <w:sz w:val="24"/>
          <w:szCs w:val="24"/>
        </w:rPr>
        <w:t xml:space="preserve"> </w:t>
      </w:r>
      <w:r w:rsidR="003C22F2">
        <w:rPr>
          <w:sz w:val="24"/>
          <w:szCs w:val="24"/>
        </w:rPr>
        <w:t>2025</w:t>
      </w:r>
      <w:r w:rsidR="00DE4A93">
        <w:rPr>
          <w:sz w:val="24"/>
          <w:szCs w:val="24"/>
        </w:rPr>
        <w:t xml:space="preserve"> года</w:t>
      </w:r>
    </w:p>
    <w:p w:rsidR="00537A9C" w:rsidRDefault="00537A9C" w:rsidP="00537A9C">
      <w:pPr>
        <w:shd w:val="clear" w:color="auto" w:fill="FFFFFF"/>
        <w:tabs>
          <w:tab w:val="left" w:pos="850"/>
        </w:tabs>
        <w:spacing w:before="7" w:line="266" w:lineRule="exact"/>
        <w:ind w:left="698" w:right="22"/>
        <w:jc w:val="both"/>
        <w:rPr>
          <w:sz w:val="24"/>
          <w:szCs w:val="24"/>
        </w:rPr>
      </w:pPr>
    </w:p>
    <w:p w:rsidR="00AA662E" w:rsidRDefault="00AA662E" w:rsidP="00AA662E">
      <w:pPr>
        <w:shd w:val="clear" w:color="auto" w:fill="FFFFFF"/>
        <w:tabs>
          <w:tab w:val="left" w:pos="0"/>
        </w:tabs>
        <w:spacing w:before="7" w:line="266" w:lineRule="exact"/>
        <w:ind w:right="22" w:firstLine="851"/>
        <w:jc w:val="center"/>
        <w:rPr>
          <w:b/>
          <w:spacing w:val="2"/>
          <w:sz w:val="24"/>
          <w:szCs w:val="24"/>
        </w:rPr>
      </w:pPr>
      <w:r w:rsidRPr="00047234">
        <w:rPr>
          <w:b/>
          <w:spacing w:val="2"/>
          <w:sz w:val="24"/>
          <w:szCs w:val="24"/>
        </w:rPr>
        <w:t xml:space="preserve">Исполнение расходов бюджета Котельниковского городского поселения </w:t>
      </w:r>
    </w:p>
    <w:p w:rsidR="00AA662E" w:rsidRDefault="00AA662E" w:rsidP="00AA662E">
      <w:pPr>
        <w:shd w:val="clear" w:color="auto" w:fill="FFFFFF"/>
        <w:tabs>
          <w:tab w:val="left" w:pos="0"/>
        </w:tabs>
        <w:spacing w:before="7" w:line="266" w:lineRule="exact"/>
        <w:ind w:right="22" w:firstLine="851"/>
        <w:jc w:val="center"/>
        <w:rPr>
          <w:b/>
          <w:spacing w:val="2"/>
          <w:sz w:val="24"/>
          <w:szCs w:val="24"/>
        </w:rPr>
      </w:pPr>
      <w:r w:rsidRPr="00047234">
        <w:rPr>
          <w:b/>
          <w:spacing w:val="2"/>
          <w:sz w:val="24"/>
          <w:szCs w:val="24"/>
        </w:rPr>
        <w:t>за 20</w:t>
      </w:r>
      <w:r w:rsidR="003C22F2">
        <w:rPr>
          <w:b/>
          <w:spacing w:val="2"/>
          <w:sz w:val="24"/>
          <w:szCs w:val="24"/>
        </w:rPr>
        <w:t>24</w:t>
      </w:r>
      <w:r w:rsidRPr="00047234">
        <w:rPr>
          <w:b/>
          <w:spacing w:val="2"/>
          <w:sz w:val="24"/>
          <w:szCs w:val="24"/>
        </w:rPr>
        <w:t xml:space="preserve"> год по ведомственной структуре расходов</w:t>
      </w:r>
    </w:p>
    <w:p w:rsidR="007D4F12" w:rsidRDefault="002463C3" w:rsidP="00D21CC0">
      <w:pPr>
        <w:shd w:val="clear" w:color="auto" w:fill="FFFFFF"/>
        <w:tabs>
          <w:tab w:val="left" w:pos="850"/>
        </w:tabs>
        <w:spacing w:before="7" w:line="266" w:lineRule="exact"/>
        <w:ind w:left="698" w:right="2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="00D21CC0">
        <w:rPr>
          <w:sz w:val="24"/>
          <w:szCs w:val="24"/>
        </w:rPr>
        <w:t>(тыс. руб.)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43"/>
        <w:gridCol w:w="650"/>
        <w:gridCol w:w="753"/>
        <w:gridCol w:w="1050"/>
        <w:gridCol w:w="651"/>
        <w:gridCol w:w="1134"/>
        <w:gridCol w:w="1134"/>
        <w:gridCol w:w="850"/>
      </w:tblGrid>
      <w:tr w:rsidR="00807137" w:rsidRPr="00807137" w:rsidTr="00FE4E70">
        <w:trPr>
          <w:trHeight w:val="453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3601F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601F8">
              <w:rPr>
                <w:rFonts w:eastAsia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3601F8" w:rsidRDefault="00807137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601F8">
              <w:rPr>
                <w:rFonts w:eastAsia="Times New Roman"/>
                <w:b/>
                <w:bCs/>
                <w:sz w:val="22"/>
                <w:szCs w:val="22"/>
              </w:rPr>
              <w:t>Ведомство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3601F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601F8">
              <w:rPr>
                <w:rFonts w:eastAsia="Times New Roman"/>
                <w:b/>
                <w:bCs/>
                <w:sz w:val="22"/>
                <w:szCs w:val="22"/>
              </w:rPr>
              <w:t>Раз</w:t>
            </w:r>
          </w:p>
          <w:p w:rsidR="00807137" w:rsidRPr="003601F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601F8">
              <w:rPr>
                <w:rFonts w:eastAsia="Times New Roman"/>
                <w:b/>
                <w:bCs/>
                <w:sz w:val="22"/>
                <w:szCs w:val="22"/>
              </w:rPr>
              <w:t>дел, подраздел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3601F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601F8">
              <w:rPr>
                <w:rFonts w:eastAsia="Times New Roman"/>
                <w:b/>
                <w:bCs/>
                <w:sz w:val="22"/>
                <w:szCs w:val="22"/>
              </w:rPr>
              <w:t>Целевая статья (муниципальная программа и непрограммное направление деятельности)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3601F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601F8">
              <w:rPr>
                <w:rFonts w:eastAsia="Times New Roman"/>
                <w:b/>
                <w:bCs/>
                <w:sz w:val="22"/>
                <w:szCs w:val="22"/>
              </w:rPr>
              <w:t>Группа ви</w:t>
            </w:r>
          </w:p>
          <w:p w:rsidR="00807137" w:rsidRPr="003601F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601F8">
              <w:rPr>
                <w:rFonts w:eastAsia="Times New Roman"/>
                <w:b/>
                <w:bCs/>
                <w:sz w:val="22"/>
                <w:szCs w:val="22"/>
              </w:rPr>
              <w:t>дов расходов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3601F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601F8">
              <w:rPr>
                <w:rFonts w:eastAsia="Times New Roman"/>
                <w:b/>
                <w:bCs/>
                <w:sz w:val="22"/>
                <w:szCs w:val="22"/>
              </w:rPr>
              <w:t>Сумма (тыс. руб.)</w:t>
            </w:r>
          </w:p>
        </w:tc>
      </w:tr>
      <w:tr w:rsidR="00807137" w:rsidRPr="00807137" w:rsidTr="00FE4E70">
        <w:trPr>
          <w:trHeight w:val="85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37" w:rsidRPr="003601F8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37" w:rsidRPr="003601F8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37" w:rsidRPr="003601F8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37" w:rsidRPr="003601F8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37" w:rsidRPr="003601F8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3601F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601F8">
              <w:rPr>
                <w:rFonts w:eastAsia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3601F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601F8">
              <w:rPr>
                <w:rFonts w:eastAsia="Times New Roman"/>
                <w:b/>
                <w:bCs/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3601F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601F8">
              <w:rPr>
                <w:rFonts w:eastAsia="Times New Roman"/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807137" w:rsidRPr="00807137" w:rsidTr="00FE4E70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07137">
              <w:rPr>
                <w:rFonts w:eastAsia="Times New Roman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07137">
              <w:rPr>
                <w:rFonts w:eastAsia="Times New Roman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07137">
              <w:rPr>
                <w:rFonts w:eastAsia="Times New Roman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07137">
              <w:rPr>
                <w:rFonts w:eastAsia="Times New Roman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07137">
              <w:rPr>
                <w:rFonts w:eastAsia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07137">
              <w:rPr>
                <w:rFonts w:eastAsia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07137">
              <w:rPr>
                <w:rFonts w:eastAsia="Times New Roma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07137">
              <w:rPr>
                <w:rFonts w:eastAsia="Times New Roman"/>
              </w:rPr>
              <w:t>8</w:t>
            </w:r>
          </w:p>
        </w:tc>
      </w:tr>
      <w:tr w:rsidR="00807137" w:rsidRPr="00807137" w:rsidTr="00FE4E70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sz w:val="22"/>
                <w:szCs w:val="22"/>
              </w:rPr>
              <w:t>Совет народных депутатов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sz w:val="22"/>
                <w:szCs w:val="22"/>
              </w:rPr>
              <w:t>942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1344,8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1344,8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368D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100</w:t>
            </w:r>
          </w:p>
        </w:tc>
      </w:tr>
      <w:tr w:rsidR="00807137" w:rsidRPr="00807137" w:rsidTr="00FE4E70">
        <w:trPr>
          <w:trHeight w:val="20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субъектов Российской Федерации и представительных органов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0103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1344,8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1344,8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Непрограммные направления обеспечения деятельности  органов муниципальной власти Котельниковского городского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0103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90 0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1344,8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1344,8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0103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90 0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0103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90 0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265A7" w:rsidRPr="00807137" w:rsidTr="00FE4E70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A7" w:rsidRPr="00807137" w:rsidRDefault="005265A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A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942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A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0103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A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A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A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A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5A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26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Администрация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000C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000C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000C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423216,6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389664,5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92,1</w:t>
            </w:r>
          </w:p>
        </w:tc>
      </w:tr>
      <w:tr w:rsidR="00807137" w:rsidRPr="00807137" w:rsidTr="008472C2">
        <w:trPr>
          <w:trHeight w:val="36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7137" w:rsidRPr="00045CFD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35855,9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7137" w:rsidRPr="00045CFD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35360,8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7137" w:rsidRPr="005265A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4D2AEE">
              <w:rPr>
                <w:rFonts w:eastAsia="Times New Roman"/>
                <w:bCs/>
                <w:sz w:val="22"/>
                <w:szCs w:val="22"/>
              </w:rPr>
              <w:t>98,6</w:t>
            </w:r>
          </w:p>
        </w:tc>
      </w:tr>
      <w:tr w:rsidR="00807137" w:rsidRPr="00807137" w:rsidTr="00FE4E70">
        <w:trPr>
          <w:trHeight w:val="2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0102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2085,4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2085,4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8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lastRenderedPageBreak/>
              <w:t>Непрограммные направления обеспечения деятельности  органов муниципальной власти Котельниковского городского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0102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90 0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2085,4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2085,4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0102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90 0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13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45CFD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10015,7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45CFD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10011,4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45CFD" w:rsidRDefault="009769B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99,9</w:t>
            </w:r>
          </w:p>
        </w:tc>
      </w:tr>
      <w:tr w:rsidR="00807137" w:rsidRPr="00807137" w:rsidTr="00FE4E70">
        <w:trPr>
          <w:trHeight w:val="1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Непрограммные направления обеспечения деятельности  органов муниципальной власти Котельниковского городского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0104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90 0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10015,7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5265A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10011,4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0104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90 0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9097,4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0104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90 0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B7" w:rsidRPr="00807137" w:rsidRDefault="001E278F" w:rsidP="009769B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843,2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0106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611,9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4D776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100</w:t>
            </w:r>
          </w:p>
        </w:tc>
      </w:tr>
      <w:tr w:rsidR="00807137" w:rsidRPr="00807137" w:rsidTr="00FE4E70">
        <w:trPr>
          <w:trHeight w:val="54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0106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611,9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51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0106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611,9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26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1D73C8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1D73C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1D73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1D73C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1D73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1D73C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1D73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1D73C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1D73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1D73C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3136AE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23142,9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3136AE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22652,1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3136AE" w:rsidRDefault="001E278F" w:rsidP="002D6E2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97,9</w:t>
            </w:r>
          </w:p>
        </w:tc>
      </w:tr>
      <w:tr w:rsidR="00807137" w:rsidRPr="00807137" w:rsidTr="00FE4E70">
        <w:trPr>
          <w:trHeight w:val="4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3024F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D6E2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МП «Развитие и </w:t>
            </w:r>
            <w:r w:rsidR="003024F7" w:rsidRPr="002D6E2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поддержка малого и сред</w:t>
            </w:r>
            <w:r w:rsidRPr="002D6E2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него предпринимательства в Котельниковском городском поселении на период  2018-20</w:t>
            </w:r>
            <w:r w:rsidR="003024F7" w:rsidRPr="002D6E2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22 </w:t>
            </w:r>
            <w:r w:rsidRPr="002D6E2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годы»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D6E2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D6E2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D6E2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04 0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D6E2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9769B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41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137" w:rsidRPr="002D6E23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2D6E23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D6E23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D6E23">
              <w:rPr>
                <w:rFonts w:eastAsia="Times New Roman"/>
                <w:sz w:val="22"/>
                <w:szCs w:val="22"/>
              </w:rPr>
              <w:t>0113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D6E23">
              <w:rPr>
                <w:rFonts w:eastAsia="Times New Roman"/>
                <w:sz w:val="22"/>
                <w:szCs w:val="22"/>
              </w:rPr>
              <w:t>04 0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D6E23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9769B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9769B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D6E2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D6E2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D6E2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D6E2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D6E2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23122,9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22632,1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07137">
              <w:rPr>
                <w:rFonts w:eastAsia="Times New Roman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lastRenderedPageBreak/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0113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16405,7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16146,4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13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0113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5245,2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0113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E278F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A7039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3217,1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A7039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2757,2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D6E23" w:rsidRDefault="00A7039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85,7</w:t>
            </w:r>
          </w:p>
        </w:tc>
      </w:tr>
      <w:tr w:rsidR="00807137" w:rsidRPr="00807137" w:rsidTr="00FE4E70">
        <w:trPr>
          <w:trHeight w:val="46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C2378B" w:rsidRDefault="00C2378B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C2378B">
              <w:rPr>
                <w:rFonts w:eastAsia="Times New Roman"/>
                <w:b/>
                <w:i/>
                <w:sz w:val="24"/>
                <w:szCs w:val="24"/>
              </w:rPr>
              <w:t>Гражданская оборона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0309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1970,0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1619,9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11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137" w:rsidRPr="00807137" w:rsidRDefault="00807137" w:rsidP="001126FA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МП «</w:t>
            </w:r>
            <w:r w:rsidR="001126F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Обеспечение мероприятий по гражданской обороне и повышению уровня защиты населения и территории Котельниковского городского поселения Котельниковского муниципального района Волгоградской области от чрезвычайных ситуаций природного и техногенного характера на 2021-2023гг.»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0309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05 0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1619,9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1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0309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05 0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1619,9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DE1E19" w:rsidRPr="00807137" w:rsidTr="00FE4E70">
        <w:trPr>
          <w:trHeight w:val="1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E19" w:rsidRPr="00807137" w:rsidRDefault="00DE1E19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0309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05 0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C2378B" w:rsidRPr="00807137" w:rsidTr="00FE4E70">
        <w:trPr>
          <w:trHeight w:val="1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8B" w:rsidRPr="00C2378B" w:rsidRDefault="00C2378B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sz w:val="22"/>
                <w:szCs w:val="22"/>
              </w:rPr>
            </w:pPr>
            <w:r w:rsidRPr="00C2378B">
              <w:rPr>
                <w:rFonts w:eastAsia="Times New Roman"/>
                <w:b/>
                <w:i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C2378B" w:rsidRDefault="00C2378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C2378B">
              <w:rPr>
                <w:rFonts w:eastAsia="Times New Roman"/>
                <w:b/>
                <w:i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C2378B" w:rsidRDefault="00C2378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C2378B">
              <w:rPr>
                <w:rFonts w:eastAsia="Times New Roman"/>
                <w:b/>
                <w:i/>
                <w:sz w:val="22"/>
                <w:szCs w:val="22"/>
              </w:rPr>
              <w:t>0310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C2378B" w:rsidRDefault="00C2378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807137" w:rsidRDefault="00C2378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B476A3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B476A3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449,4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643F8E" w:rsidRDefault="00C2378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C2378B" w:rsidRPr="00807137" w:rsidTr="00FE4E70">
        <w:trPr>
          <w:trHeight w:val="1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8B" w:rsidRPr="00C2378B" w:rsidRDefault="00C2378B" w:rsidP="001126FA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МП «</w:t>
            </w:r>
            <w:r w:rsidR="001126FA">
              <w:rPr>
                <w:rFonts w:eastAsia="Times New Roman"/>
                <w:b/>
                <w:i/>
                <w:sz w:val="24"/>
                <w:szCs w:val="24"/>
              </w:rPr>
              <w:t>Обеспечение мероприятий по пожарной безопасности на территории Котельниковского городского поселения Котельниковского муниципального района Волгоградской области на 2021-2023гг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C2378B" w:rsidRDefault="00C2378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C2378B">
              <w:rPr>
                <w:rFonts w:eastAsia="Times New Roman"/>
                <w:b/>
                <w:i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C2378B" w:rsidRDefault="00C2378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C2378B">
              <w:rPr>
                <w:rFonts w:eastAsia="Times New Roman"/>
                <w:b/>
                <w:i/>
                <w:sz w:val="22"/>
                <w:szCs w:val="22"/>
              </w:rPr>
              <w:t>0310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C2378B" w:rsidRDefault="00C2378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C2378B">
              <w:rPr>
                <w:rFonts w:eastAsia="Times New Roman"/>
                <w:b/>
                <w:i/>
                <w:sz w:val="22"/>
                <w:szCs w:val="22"/>
              </w:rPr>
              <w:t>05 0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807137" w:rsidRDefault="00C2378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C2378B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C2378B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C2378B" w:rsidRDefault="00C2378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</w:tr>
      <w:tr w:rsidR="00C2378B" w:rsidRPr="00807137" w:rsidTr="00FE4E70">
        <w:trPr>
          <w:trHeight w:val="1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8B" w:rsidRPr="00807137" w:rsidRDefault="00C2378B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Default="00C2378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Default="00C2378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0310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Default="00C2378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05 0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Default="00C2378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Default="00C2378B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43F8E" w:rsidRPr="00807137" w:rsidTr="00FE4E70">
        <w:trPr>
          <w:trHeight w:val="1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F8E" w:rsidRDefault="00643F8E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7F3240">
              <w:rPr>
                <w:b/>
                <w:i/>
                <w:sz w:val="24"/>
                <w:szCs w:val="24"/>
              </w:rPr>
              <w:t>МП «Обеспечение мероприятий по пожарной безопасности на территории Котельниковского городского поселения Котельниковского муниципального района Волгоградской области на 2021-2023 годы»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8E" w:rsidRPr="00B476A3" w:rsidRDefault="00B476A3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B476A3">
              <w:rPr>
                <w:rFonts w:eastAsia="Times New Roman"/>
                <w:b/>
                <w:i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8E" w:rsidRPr="00B476A3" w:rsidRDefault="00B476A3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B476A3">
              <w:rPr>
                <w:rFonts w:eastAsia="Times New Roman"/>
                <w:b/>
                <w:i/>
                <w:sz w:val="22"/>
                <w:szCs w:val="22"/>
              </w:rPr>
              <w:t xml:space="preserve">0310  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8E" w:rsidRPr="00B476A3" w:rsidRDefault="00B476A3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B476A3">
              <w:rPr>
                <w:rFonts w:eastAsia="Times New Roman"/>
                <w:b/>
                <w:i/>
                <w:sz w:val="22"/>
                <w:szCs w:val="22"/>
              </w:rPr>
              <w:t>19 0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8E" w:rsidRPr="00B476A3" w:rsidRDefault="00643F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8E" w:rsidRPr="00B476A3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187,0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8E" w:rsidRPr="00B476A3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185,4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8E" w:rsidRPr="00B476A3" w:rsidRDefault="00643F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</w:tr>
      <w:tr w:rsidR="00B476A3" w:rsidRPr="00807137" w:rsidTr="00FE4E70">
        <w:trPr>
          <w:trHeight w:val="1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6A3" w:rsidRPr="00C2378B" w:rsidRDefault="00B476A3" w:rsidP="00B476A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A3" w:rsidRPr="00807137" w:rsidRDefault="00B476A3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A3" w:rsidRPr="00807137" w:rsidRDefault="00B476A3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0310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A3" w:rsidRPr="00807137" w:rsidRDefault="00B476A3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A3" w:rsidRPr="00807137" w:rsidRDefault="00B476A3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A3" w:rsidRDefault="00DE1E19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A3" w:rsidRDefault="00DE1E19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A3" w:rsidRDefault="00B476A3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DE1E19" w:rsidRPr="00807137" w:rsidTr="00FE4E70">
        <w:trPr>
          <w:trHeight w:val="1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1E19" w:rsidRPr="00807137" w:rsidRDefault="00DE1E19" w:rsidP="00B476A3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Default="00DE1E19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Default="00DE1E19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0310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Default="00DE1E19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Default="00DE1E19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Default="00DE1E19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Default="00DE1E19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Default="00DE1E19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C2378B" w:rsidRPr="00807137" w:rsidTr="00FE4E70">
        <w:trPr>
          <w:trHeight w:val="1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378B" w:rsidRPr="001126FA" w:rsidRDefault="001126FA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sz w:val="22"/>
                <w:szCs w:val="22"/>
              </w:rPr>
            </w:pPr>
            <w:r w:rsidRPr="001126F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1126FA" w:rsidRDefault="001126F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1126FA">
              <w:rPr>
                <w:rFonts w:eastAsia="Times New Roman"/>
                <w:b/>
                <w:i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1126FA" w:rsidRDefault="001126F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1126FA">
              <w:rPr>
                <w:rFonts w:eastAsia="Times New Roman"/>
                <w:b/>
                <w:i/>
                <w:sz w:val="22"/>
                <w:szCs w:val="22"/>
              </w:rPr>
              <w:t>0310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1126FA" w:rsidRDefault="001126F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1126FA">
              <w:rPr>
                <w:rFonts w:eastAsia="Times New Roman"/>
                <w:b/>
                <w:i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1126FA" w:rsidRDefault="00B476A3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1126FA" w:rsidRDefault="00B476A3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203,3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1126FA" w:rsidRDefault="00B476A3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203,3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78B" w:rsidRPr="001126FA" w:rsidRDefault="00C2378B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</w:tr>
      <w:tr w:rsidR="00B476A3" w:rsidRPr="00807137" w:rsidTr="00FE4E70">
        <w:trPr>
          <w:trHeight w:val="1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6A3" w:rsidRPr="00C2378B" w:rsidRDefault="00B476A3" w:rsidP="00B476A3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A3" w:rsidRPr="00807137" w:rsidRDefault="00B476A3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A3" w:rsidRPr="00807137" w:rsidRDefault="00B476A3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0310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A3" w:rsidRPr="00807137" w:rsidRDefault="00B476A3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A3" w:rsidRPr="00807137" w:rsidRDefault="00B476A3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A3" w:rsidRDefault="00B476A3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A3" w:rsidRDefault="00B476A3" w:rsidP="00B476A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A3" w:rsidRDefault="00B476A3" w:rsidP="006A463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55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Другие вопросы в области национальной безопасности и </w:t>
            </w: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lastRenderedPageBreak/>
              <w:t>правоохранительной деятельности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lastRenderedPageBreak/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0314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796,1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687,8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DE1E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5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lastRenderedPageBreak/>
              <w:t>МП «Противодействие экстремизму и профилактика терроризма на территории Котельниковского городского поселения Котельниковского муниципального района Волгоградской об</w:t>
            </w:r>
            <w:r w:rsidR="001126F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ласти на период 2019-2021гг.</w:t>
            </w: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0314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20 0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796,1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687,8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1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0314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687,8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9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95682,2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94833,5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99,1</w:t>
            </w:r>
          </w:p>
        </w:tc>
      </w:tr>
      <w:tr w:rsidR="00807137" w:rsidRPr="00807137" w:rsidTr="00FE4E70">
        <w:trPr>
          <w:trHeight w:val="4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0405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1539,2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472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2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0405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1539,2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0405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1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0405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472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4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Транспорт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0408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7173,5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7173,5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41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0408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7173,5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7173,5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472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E1E19" w:rsidRPr="00807137" w:rsidTr="00FE4E70">
        <w:trPr>
          <w:trHeight w:val="41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Pr="00807137" w:rsidRDefault="00DE1E19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Pr="00DE1E19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Cs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Pr="00DE1E19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Cs/>
                <w:iCs/>
                <w:sz w:val="22"/>
                <w:szCs w:val="22"/>
              </w:rPr>
              <w:t>0408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Pr="00DE1E19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Cs/>
                <w:iCs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Pr="00DE1E19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Pr="00DE1E19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Cs/>
                <w:iCs/>
                <w:sz w:val="22"/>
                <w:szCs w:val="22"/>
              </w:rPr>
              <w:t>5516,9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Pr="00DE1E19" w:rsidRDefault="00DE1E1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Cs/>
                <w:iCs/>
                <w:sz w:val="22"/>
                <w:szCs w:val="22"/>
              </w:rPr>
              <w:t>5516,9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E19" w:rsidRPr="00DE1E19" w:rsidRDefault="00DE1E19" w:rsidP="008472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41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0408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472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85170,6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84857,1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95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3024F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МП «Развитие транспортной системы и обеспечение безопасности дорожного движения в Котельниковском городском поселении Котельниковского муниципального района Волгоградской области на период 20</w:t>
            </w:r>
            <w:r w:rsidR="003024F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20</w:t>
            </w: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-20</w:t>
            </w:r>
            <w:r w:rsidR="003024F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23</w:t>
            </w: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гг.»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49 0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85170,6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84857,1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9A521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48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0409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49 0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335AC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70143,1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3024F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69829,6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2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0409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49 0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15027,5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15027,5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0412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1778,0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1263,7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762B3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52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0412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1778,0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1263,7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63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0412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472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5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000C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000C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255594,7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224755,2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87,9</w:t>
            </w:r>
          </w:p>
        </w:tc>
      </w:tr>
      <w:tr w:rsidR="00807137" w:rsidRPr="00807137" w:rsidTr="00FE4E70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0501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47759,7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17816,2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6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МП «Реформирование и модернизация муниципального жилищного фонда Котельниковского гор</w:t>
            </w:r>
            <w:r w:rsidR="009E252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одского поселения на период 2021-2023</w:t>
            </w: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гг.»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0501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24 0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6602,4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6455,5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9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E252A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0501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24 0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E252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E252A" w:rsidRPr="00807137" w:rsidTr="00FE4E70">
        <w:trPr>
          <w:trHeight w:val="39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Pr="00807137" w:rsidRDefault="009E252A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Pr="00807137" w:rsidRDefault="009E252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Pr="00807137" w:rsidRDefault="009E252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0501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Pr="00807137" w:rsidRDefault="009E252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Default="009E252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6164,4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6017,7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Default="009E252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E252A" w:rsidRPr="00807137" w:rsidTr="00FE4E70">
        <w:trPr>
          <w:trHeight w:val="39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Pr="00807137" w:rsidRDefault="009E252A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Pr="009E252A" w:rsidRDefault="009E252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9E252A">
              <w:rPr>
                <w:rFonts w:eastAsia="Times New Roman"/>
                <w:b/>
                <w:i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Pr="009E252A" w:rsidRDefault="009E252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9E252A">
              <w:rPr>
                <w:rFonts w:eastAsia="Times New Roman"/>
                <w:b/>
                <w:i/>
                <w:sz w:val="22"/>
                <w:szCs w:val="22"/>
              </w:rPr>
              <w:t>0501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Pr="009E252A" w:rsidRDefault="009E252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9E252A">
              <w:rPr>
                <w:rFonts w:eastAsia="Times New Roman"/>
                <w:b/>
                <w:i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Default="009E252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Pr="009E252A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41057,4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Pr="009E252A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11330,2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Pr="009E252A" w:rsidRDefault="009E252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</w:tr>
      <w:tr w:rsidR="009E252A" w:rsidRPr="00807137" w:rsidTr="00FE4E70">
        <w:trPr>
          <w:trHeight w:val="39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Pr="00807137" w:rsidRDefault="009E252A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Default="009E252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Default="009E252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0501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Default="009E252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Default="009E252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10622,8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2A" w:rsidRDefault="009E252A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43262" w:rsidRPr="00807137" w:rsidTr="00FE4E70">
        <w:trPr>
          <w:trHeight w:val="39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Pr="00807137" w:rsidRDefault="00943262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943262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Default="0094326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Default="0094326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0501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Default="0094326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Default="0094326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Default="00762B39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707,4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Default="00943262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19143,3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19143,3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100</w:t>
            </w:r>
          </w:p>
        </w:tc>
      </w:tr>
      <w:tr w:rsidR="00807137" w:rsidRPr="00807137" w:rsidTr="00FE4E70">
        <w:trPr>
          <w:trHeight w:val="67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МП «Реформирование и модернизация коммунального хозяйства Котельниковского гор</w:t>
            </w:r>
            <w:r w:rsidR="00FC7D9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одского поселения на период 2021-2023</w:t>
            </w: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гг.»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25 0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19143,3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19143,3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11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0502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25 0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3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0502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25 0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16136,8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16136,8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295" w:rsidRDefault="00790295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  <w:p w:rsidR="00790295" w:rsidRPr="00807137" w:rsidRDefault="00790295" w:rsidP="0094326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43262" w:rsidRPr="00807137" w:rsidTr="007E2F55">
        <w:trPr>
          <w:trHeight w:val="33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Pr="00807137" w:rsidRDefault="00943262" w:rsidP="00943262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Pr="009E252A" w:rsidRDefault="00943262" w:rsidP="0094326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9E252A">
              <w:rPr>
                <w:rFonts w:eastAsia="Times New Roman"/>
                <w:b/>
                <w:i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Pr="009E252A" w:rsidRDefault="00943262" w:rsidP="0094326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9E252A">
              <w:rPr>
                <w:rFonts w:eastAsia="Times New Roman"/>
                <w:b/>
                <w:i/>
                <w:sz w:val="22"/>
                <w:szCs w:val="22"/>
              </w:rPr>
              <w:t>0</w:t>
            </w:r>
            <w:r>
              <w:rPr>
                <w:rFonts w:eastAsia="Times New Roman"/>
                <w:b/>
                <w:i/>
                <w:sz w:val="22"/>
                <w:szCs w:val="22"/>
              </w:rPr>
              <w:t>502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Pr="009E252A" w:rsidRDefault="00943262" w:rsidP="0094326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9E252A">
              <w:rPr>
                <w:rFonts w:eastAsia="Times New Roman"/>
                <w:b/>
                <w:i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Pr="00943262" w:rsidRDefault="00943262" w:rsidP="0094326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Pr="00943262" w:rsidRDefault="0019588E" w:rsidP="0094326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Pr="00943262" w:rsidRDefault="0019588E" w:rsidP="0094326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Default="00943262" w:rsidP="0094326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43262" w:rsidRPr="00807137" w:rsidTr="00FE4E70">
        <w:trPr>
          <w:trHeight w:val="33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Pr="00807137" w:rsidRDefault="00943262" w:rsidP="00943262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Pr="00807137" w:rsidRDefault="00943262" w:rsidP="0094326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Pr="00807137" w:rsidRDefault="00943262" w:rsidP="0094326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0502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Pr="00807137" w:rsidRDefault="00943262" w:rsidP="0094326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99</w:t>
            </w:r>
            <w:r w:rsidRPr="00807137">
              <w:rPr>
                <w:rFonts w:eastAsia="Times New Roman"/>
                <w:sz w:val="22"/>
                <w:szCs w:val="22"/>
              </w:rPr>
              <w:t xml:space="preserve">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Pr="00807137" w:rsidRDefault="00943262" w:rsidP="0094326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Default="0019588E" w:rsidP="0094326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Default="0019588E" w:rsidP="0094326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262" w:rsidRDefault="00943262" w:rsidP="0094326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95335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95335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95335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95335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95335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95335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95335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295335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95335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295335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95335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95636,1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95335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94740,1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295335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99,0</w:t>
            </w:r>
          </w:p>
        </w:tc>
      </w:tr>
      <w:tr w:rsidR="00807137" w:rsidRPr="00807137" w:rsidTr="00FE4E70">
        <w:trPr>
          <w:trHeight w:val="53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МП «Энергосбережение и повышение энергетической эффективности Котельниковского городского поселения Котельниковского муниципального района Волг</w:t>
            </w:r>
            <w:r w:rsidR="00FC7D9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оградской области на период 2021-2023гг.</w:t>
            </w: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12 0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7450,7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6579,4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59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0503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12 0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4925,9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4054,6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7572F1" w:rsidRPr="00807137" w:rsidTr="00FE4E70">
        <w:trPr>
          <w:trHeight w:val="45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F1" w:rsidRPr="00807137" w:rsidRDefault="007572F1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F1" w:rsidRPr="00807137" w:rsidRDefault="007572F1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F1" w:rsidRPr="00807137" w:rsidRDefault="007572F1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0503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F1" w:rsidRPr="00807137" w:rsidRDefault="007572F1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F1" w:rsidRPr="00807137" w:rsidRDefault="007572F1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E" w:rsidRPr="00807137" w:rsidRDefault="0019588E" w:rsidP="001958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F1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2F1" w:rsidRPr="00807137" w:rsidRDefault="007572F1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5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МП «Озеленение территории Котельниковского городского </w:t>
            </w:r>
            <w:r w:rsidR="00F8354E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поселения на период 2019-2023</w:t>
            </w: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гг.»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31 0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6967,9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4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0503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31 0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6967,9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4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МП «Организация и содержание мест захоронения Котельниковского городско</w:t>
            </w:r>
            <w:r w:rsidR="00F8354E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го поселения на период 2019-2023</w:t>
            </w: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гг.»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32 0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4979,8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4979,8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9588E" w:rsidRPr="00807137" w:rsidTr="00FE4E70">
        <w:trPr>
          <w:trHeight w:val="4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E" w:rsidRPr="00807137" w:rsidRDefault="0019588E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E" w:rsidRPr="0019588E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Cs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E" w:rsidRPr="0019588E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Cs/>
                <w:iCs/>
                <w:sz w:val="22"/>
                <w:szCs w:val="22"/>
              </w:rPr>
              <w:t>0503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E" w:rsidRPr="0019588E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Cs/>
                <w:iCs/>
                <w:sz w:val="22"/>
                <w:szCs w:val="22"/>
              </w:rPr>
              <w:t>32 0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E" w:rsidRPr="0019588E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Cs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E" w:rsidRPr="0019588E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Cs/>
                <w:iCs/>
                <w:sz w:val="22"/>
                <w:szCs w:val="22"/>
              </w:rPr>
              <w:t>3828,0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E" w:rsidRPr="0019588E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Cs/>
                <w:iCs/>
                <w:sz w:val="22"/>
                <w:szCs w:val="22"/>
              </w:rPr>
              <w:t>3828,0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8E" w:rsidRPr="0019588E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2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0503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32 0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8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МП «Формирование современной городской среды в Котельниковском городском поселении Котельниковского муниципального района Волгоградс</w:t>
            </w:r>
            <w:r w:rsidR="007572F1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кой области на период 2018-2024</w:t>
            </w: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гг.»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46 0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23385,0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23385,0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9588E" w:rsidRPr="00807137" w:rsidTr="00FE4E70">
        <w:trPr>
          <w:trHeight w:val="59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8E" w:rsidRPr="00807137" w:rsidRDefault="0019588E" w:rsidP="0019588E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8E" w:rsidRPr="00807137" w:rsidRDefault="0019588E" w:rsidP="001958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8E" w:rsidRPr="00807137" w:rsidRDefault="0019588E" w:rsidP="001958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0503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8E" w:rsidRPr="00807137" w:rsidRDefault="0019588E" w:rsidP="001958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46 0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8E" w:rsidRPr="00807137" w:rsidRDefault="0019588E" w:rsidP="001958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8E" w:rsidRPr="0019588E" w:rsidRDefault="0019588E" w:rsidP="001958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 w:rsidRPr="0019588E">
              <w:rPr>
                <w:rFonts w:eastAsia="Times New Roman"/>
                <w:bCs/>
                <w:iCs/>
                <w:sz w:val="22"/>
                <w:szCs w:val="22"/>
              </w:rPr>
              <w:t>14501,5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8E" w:rsidRPr="0019588E" w:rsidRDefault="0019588E" w:rsidP="001958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iCs/>
                <w:sz w:val="22"/>
                <w:szCs w:val="22"/>
              </w:rPr>
            </w:pPr>
            <w:r w:rsidRPr="0019588E">
              <w:rPr>
                <w:rFonts w:eastAsia="Times New Roman"/>
                <w:bCs/>
                <w:iCs/>
                <w:sz w:val="22"/>
                <w:szCs w:val="22"/>
              </w:rPr>
              <w:t>14476,9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88E" w:rsidRPr="00807137" w:rsidRDefault="0019588E" w:rsidP="001958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0503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46 0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8883,5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19588E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8883,5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7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Непрограммные расходы органов муниципальной власти Котельниковского городского 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52852,7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52852,5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41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E77494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E77494">
              <w:rPr>
                <w:rFonts w:eastAsia="Times New Roman"/>
                <w:sz w:val="22"/>
                <w:szCs w:val="22"/>
              </w:rPr>
              <w:t>Предоставление субсидий бюджетным и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0503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807137">
              <w:rPr>
                <w:rFonts w:eastAsia="Times New Roman"/>
                <w:sz w:val="24"/>
                <w:szCs w:val="24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52852,7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52852,5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7E2F55" w:rsidRPr="00807137" w:rsidTr="00FE4E70">
        <w:trPr>
          <w:trHeight w:val="41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5" w:rsidRPr="00E77494" w:rsidRDefault="007E2F55" w:rsidP="007E2F55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МП «Формирование современной городской среды в Котельниковском городском поселении Котельниковского муниципального района Волгоградс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кой области на период 2018-2024</w:t>
            </w: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гг.»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5" w:rsidRPr="00807137" w:rsidRDefault="007E2F55" w:rsidP="007E2F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5" w:rsidRPr="00807137" w:rsidRDefault="007E2F55" w:rsidP="007E2F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0505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5" w:rsidRPr="00807137" w:rsidRDefault="007E2F55" w:rsidP="007E2F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46 0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5" w:rsidRPr="00807137" w:rsidRDefault="007E2F55" w:rsidP="007E2F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5" w:rsidRPr="007E2F55" w:rsidRDefault="009A08B0" w:rsidP="007E2F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93055,6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5" w:rsidRPr="007E2F55" w:rsidRDefault="009A08B0" w:rsidP="007E2F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93055,6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5" w:rsidRPr="00807137" w:rsidRDefault="007E2F55" w:rsidP="007E2F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7E2F55" w:rsidRPr="00807137" w:rsidTr="00FE4E70">
        <w:trPr>
          <w:trHeight w:val="41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5" w:rsidRPr="00807137" w:rsidRDefault="007E2F55" w:rsidP="007E2F55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5" w:rsidRPr="00807137" w:rsidRDefault="007E2F55" w:rsidP="007E2F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5" w:rsidRPr="00807137" w:rsidRDefault="007E2F55" w:rsidP="007E2F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0505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5" w:rsidRPr="00807137" w:rsidRDefault="007E2F55" w:rsidP="007E2F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46 0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5" w:rsidRPr="00807137" w:rsidRDefault="007E2F55" w:rsidP="007E2F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5" w:rsidRDefault="009A08B0" w:rsidP="007E2F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93055,6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5" w:rsidRDefault="009A08B0" w:rsidP="007E2F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93055,6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5" w:rsidRPr="00807137" w:rsidRDefault="007E2F55" w:rsidP="007E2F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0700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000C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679,9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785DE1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100</w:t>
            </w:r>
          </w:p>
        </w:tc>
      </w:tr>
      <w:tr w:rsidR="00807137" w:rsidRPr="00807137" w:rsidTr="00FE4E70">
        <w:trPr>
          <w:trHeight w:val="2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Молодежная политика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0707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679,9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13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МП «Развитие молодёжной политики на территории Котельниковского гор</w:t>
            </w:r>
            <w:r w:rsidR="00E77494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одского поселения на период 2021-2023</w:t>
            </w: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гг.»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0707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28 0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679,9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9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0707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28 0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4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Предоставление субсидий бюджетным и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0707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28 0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E77494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80,0</w:t>
            </w:r>
            <w:r w:rsidR="00807137" w:rsidRPr="0080713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8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000C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30462,2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29553,4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97,0</w:t>
            </w:r>
          </w:p>
        </w:tc>
      </w:tr>
      <w:tr w:rsidR="00807137" w:rsidRPr="00807137" w:rsidTr="00FE4E70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30462,2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29553,4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7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0801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30462,2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29553,4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105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165DBA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7863,2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165DBA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7863,2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165DBA" w:rsidRDefault="00807137" w:rsidP="001037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165DBA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165DBA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165DBA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3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 xml:space="preserve">Предоставление субсидий бюджетным и автономным </w:t>
            </w:r>
            <w:r w:rsidRPr="00807137">
              <w:rPr>
                <w:rFonts w:eastAsia="Times New Roman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lastRenderedPageBreak/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0801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165DBA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19709,5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165DBA" w:rsidRDefault="009A08B0" w:rsidP="00F133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19709,5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165DBA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10372C" w:rsidRPr="00807137" w:rsidTr="00FE4E70">
        <w:trPr>
          <w:trHeight w:val="33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0000C8" w:rsidRDefault="0010372C" w:rsidP="0010372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0000C8" w:rsidRDefault="0010372C" w:rsidP="001037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0000C8" w:rsidRDefault="0010372C" w:rsidP="001037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0000C8" w:rsidRDefault="0010372C" w:rsidP="001037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0000C8" w:rsidRDefault="0010372C" w:rsidP="001037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0000C8" w:rsidRDefault="009A08B0" w:rsidP="001037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0000C8" w:rsidRDefault="009A08B0" w:rsidP="001037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724,4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0000C8" w:rsidRDefault="0010372C" w:rsidP="001037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100</w:t>
            </w:r>
          </w:p>
        </w:tc>
      </w:tr>
      <w:tr w:rsidR="0010372C" w:rsidRPr="00807137" w:rsidTr="00FE4E70">
        <w:trPr>
          <w:trHeight w:val="33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10372C" w:rsidRDefault="0010372C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10372C" w:rsidRDefault="0010372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10372C" w:rsidRDefault="0010372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1003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10372C" w:rsidRDefault="0010372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10372C" w:rsidRDefault="0010372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10372C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10372C" w:rsidRDefault="009A08B0" w:rsidP="00F133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>724,4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10372C" w:rsidRDefault="0010372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</w:tr>
      <w:tr w:rsidR="0010372C" w:rsidRPr="00807137" w:rsidTr="00FE4E70">
        <w:trPr>
          <w:trHeight w:val="33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10372C" w:rsidRDefault="0010372C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Иные выплаты населения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10372C" w:rsidRDefault="0010372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10372C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10372C" w:rsidRDefault="0010372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10372C" w:rsidRDefault="0010372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10372C" w:rsidRDefault="0010372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10372C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10372C" w:rsidRDefault="009A08B0" w:rsidP="00F133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72C" w:rsidRPr="0010372C" w:rsidRDefault="0010372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A08B0" w:rsidRPr="00807137" w:rsidTr="00FE4E70">
        <w:trPr>
          <w:trHeight w:val="33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0" w:rsidRDefault="009A08B0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0" w:rsidRPr="0010372C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0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0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0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0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0" w:rsidRDefault="009A08B0" w:rsidP="00F1330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8B0" w:rsidRPr="0010372C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45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10372C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100</w:t>
            </w:r>
          </w:p>
        </w:tc>
      </w:tr>
      <w:tr w:rsidR="00807137" w:rsidRPr="00807137" w:rsidTr="00FE4E70">
        <w:trPr>
          <w:trHeight w:val="17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1105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МП  «Развитие физической культуры и спорта на территории Котельниковского гор</w:t>
            </w:r>
            <w:r w:rsidR="008564B9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одского поселения на период 2021-2023</w:t>
            </w: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гг.»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1105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11 0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1105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11 0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39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D8705A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="00807137" w:rsidRPr="000000C8">
              <w:rPr>
                <w:rFonts w:eastAsia="Times New Roman"/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000C8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0000C8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100</w:t>
            </w:r>
          </w:p>
        </w:tc>
      </w:tr>
      <w:tr w:rsidR="00807137" w:rsidRPr="00807137" w:rsidTr="00FE4E70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1204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Непрограммные расходы органов муниципальной власти Котельниковского городского поселения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1204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07137" w:rsidRPr="00807137" w:rsidTr="00FE4E70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1204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99 0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07137">
              <w:rPr>
                <w:rFonts w:eastAsia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9A08B0" w:rsidP="0080713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137" w:rsidRPr="00807137" w:rsidRDefault="00807137" w:rsidP="0010372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0000C8" w:rsidRPr="00807137" w:rsidTr="00FE4E70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C8" w:rsidRPr="00807137" w:rsidRDefault="000000C8" w:rsidP="000000C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C8" w:rsidRPr="00807137" w:rsidRDefault="000000C8" w:rsidP="000000C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C8" w:rsidRPr="00807137" w:rsidRDefault="000000C8" w:rsidP="000000C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C8" w:rsidRPr="00807137" w:rsidRDefault="000000C8" w:rsidP="000000C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0C8" w:rsidRPr="00807137" w:rsidRDefault="000000C8" w:rsidP="000000C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07137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0C8" w:rsidRPr="00807137" w:rsidRDefault="009A08B0" w:rsidP="000000C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424561,4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0C8" w:rsidRPr="00807137" w:rsidRDefault="009A08B0" w:rsidP="000000C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391009,3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0C8" w:rsidRPr="00FE4E70" w:rsidRDefault="009A08B0" w:rsidP="000000C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92,1</w:t>
            </w:r>
          </w:p>
        </w:tc>
      </w:tr>
    </w:tbl>
    <w:p w:rsidR="003601F8" w:rsidRDefault="003601F8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031F71" w:rsidRDefault="00031F71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031F71" w:rsidRDefault="00031F71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031F71" w:rsidRDefault="00031F71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804F3A" w:rsidRDefault="00804F3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804F3A" w:rsidRDefault="00804F3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804F3A" w:rsidRDefault="00804F3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804F3A" w:rsidRDefault="00804F3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804F3A" w:rsidRDefault="00804F3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804F3A" w:rsidRDefault="00804F3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804F3A" w:rsidRDefault="00804F3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EC7E8A" w:rsidRDefault="00EC7E8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C668CD" w:rsidRDefault="00C668CD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C668CD" w:rsidRDefault="00C668CD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C668CD" w:rsidRDefault="00C668CD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C668CD" w:rsidRDefault="00C668CD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C668CD" w:rsidRDefault="00C668CD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</w:p>
    <w:p w:rsidR="00031F71" w:rsidRDefault="00031F71" w:rsidP="00FE0468">
      <w:pPr>
        <w:shd w:val="clear" w:color="auto" w:fill="FFFFFF"/>
        <w:tabs>
          <w:tab w:val="left" w:pos="850"/>
        </w:tabs>
        <w:spacing w:before="7" w:line="266" w:lineRule="exact"/>
        <w:ind w:right="22"/>
        <w:jc w:val="both"/>
        <w:rPr>
          <w:sz w:val="24"/>
          <w:szCs w:val="24"/>
        </w:rPr>
      </w:pPr>
    </w:p>
    <w:p w:rsidR="00B969B0" w:rsidRDefault="00B969B0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№4</w:t>
      </w:r>
    </w:p>
    <w:p w:rsidR="00B969B0" w:rsidRDefault="00B969B0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народных </w:t>
      </w:r>
    </w:p>
    <w:p w:rsidR="00B969B0" w:rsidRDefault="00B969B0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депутатов Котельниковского </w:t>
      </w:r>
    </w:p>
    <w:p w:rsidR="00EC7E8A" w:rsidRDefault="00B969B0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>городского поселения</w:t>
      </w:r>
      <w:r w:rsidR="00804F3A">
        <w:rPr>
          <w:sz w:val="24"/>
          <w:szCs w:val="24"/>
        </w:rPr>
        <w:t xml:space="preserve"> </w:t>
      </w:r>
    </w:p>
    <w:p w:rsidR="00B969B0" w:rsidRDefault="00804F3A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>№</w:t>
      </w:r>
      <w:r w:rsidR="00FE0468">
        <w:rPr>
          <w:sz w:val="24"/>
          <w:szCs w:val="24"/>
        </w:rPr>
        <w:t xml:space="preserve"> </w:t>
      </w:r>
      <w:r w:rsidR="00C668CD">
        <w:rPr>
          <w:sz w:val="24"/>
          <w:szCs w:val="24"/>
        </w:rPr>
        <w:t>77/310</w:t>
      </w:r>
    </w:p>
    <w:p w:rsidR="00594333" w:rsidRDefault="004D2AEE" w:rsidP="00594333">
      <w:pPr>
        <w:shd w:val="clear" w:color="auto" w:fill="FFFFFF"/>
        <w:tabs>
          <w:tab w:val="left" w:pos="850"/>
        </w:tabs>
        <w:spacing w:before="7" w:line="266" w:lineRule="exact"/>
        <w:ind w:left="698" w:right="22" w:firstLine="553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564B9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C668CD">
        <w:rPr>
          <w:sz w:val="24"/>
          <w:szCs w:val="24"/>
        </w:rPr>
        <w:t xml:space="preserve">22 </w:t>
      </w:r>
      <w:bookmarkStart w:id="0" w:name="_GoBack"/>
      <w:bookmarkEnd w:id="0"/>
      <w:r>
        <w:rPr>
          <w:sz w:val="24"/>
          <w:szCs w:val="24"/>
        </w:rPr>
        <w:t xml:space="preserve">апреля </w:t>
      </w:r>
      <w:r w:rsidR="00FE0468">
        <w:rPr>
          <w:sz w:val="24"/>
          <w:szCs w:val="24"/>
        </w:rPr>
        <w:t>2025</w:t>
      </w:r>
      <w:r w:rsidR="00804F3A">
        <w:rPr>
          <w:sz w:val="24"/>
          <w:szCs w:val="24"/>
        </w:rPr>
        <w:t xml:space="preserve"> года</w:t>
      </w:r>
    </w:p>
    <w:p w:rsidR="00B969B0" w:rsidRDefault="00B969B0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/>
        <w:jc w:val="both"/>
        <w:rPr>
          <w:sz w:val="24"/>
          <w:szCs w:val="24"/>
        </w:rPr>
      </w:pPr>
    </w:p>
    <w:p w:rsidR="00AA662E" w:rsidRPr="001C3E86" w:rsidRDefault="001C3E86" w:rsidP="001C3E86">
      <w:pPr>
        <w:shd w:val="clear" w:color="auto" w:fill="FFFFFF"/>
        <w:tabs>
          <w:tab w:val="left" w:pos="0"/>
        </w:tabs>
        <w:spacing w:before="7" w:line="266" w:lineRule="exact"/>
        <w:ind w:right="22" w:firstLine="851"/>
        <w:jc w:val="center"/>
        <w:rPr>
          <w:b/>
          <w:sz w:val="24"/>
          <w:szCs w:val="24"/>
        </w:rPr>
      </w:pPr>
      <w:r w:rsidRPr="001C3E86">
        <w:rPr>
          <w:b/>
          <w:spacing w:val="2"/>
          <w:sz w:val="24"/>
          <w:szCs w:val="24"/>
        </w:rPr>
        <w:t>Исполнение источников финансирования дефицита бюджета Котельниковского городского поселения за 20</w:t>
      </w:r>
      <w:r w:rsidR="00FE0468">
        <w:rPr>
          <w:b/>
          <w:spacing w:val="2"/>
          <w:sz w:val="24"/>
          <w:szCs w:val="24"/>
        </w:rPr>
        <w:t xml:space="preserve">24 </w:t>
      </w:r>
      <w:r w:rsidRPr="001C3E86">
        <w:rPr>
          <w:b/>
          <w:spacing w:val="2"/>
          <w:sz w:val="24"/>
          <w:szCs w:val="24"/>
        </w:rPr>
        <w:t>год</w:t>
      </w:r>
      <w:r>
        <w:rPr>
          <w:b/>
          <w:spacing w:val="2"/>
          <w:sz w:val="24"/>
          <w:szCs w:val="24"/>
        </w:rPr>
        <w:t xml:space="preserve"> </w:t>
      </w:r>
      <w:r w:rsidRPr="001C3E86">
        <w:rPr>
          <w:b/>
          <w:spacing w:val="2"/>
          <w:sz w:val="24"/>
          <w:szCs w:val="24"/>
        </w:rPr>
        <w:t>по кодам классификации источников финансирования дефицитов бюджетов</w:t>
      </w:r>
    </w:p>
    <w:p w:rsidR="00B969B0" w:rsidRDefault="00B969B0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>(тыс. руб.)</w:t>
      </w:r>
    </w:p>
    <w:p w:rsidR="001C3E86" w:rsidRDefault="001C3E86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/>
        <w:jc w:val="right"/>
        <w:rPr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11"/>
        <w:gridCol w:w="704"/>
        <w:gridCol w:w="392"/>
        <w:gridCol w:w="392"/>
        <w:gridCol w:w="392"/>
        <w:gridCol w:w="392"/>
        <w:gridCol w:w="392"/>
        <w:gridCol w:w="1622"/>
        <w:gridCol w:w="1254"/>
      </w:tblGrid>
      <w:tr w:rsidR="003601F8" w:rsidRPr="003601F8" w:rsidTr="00FE4E70">
        <w:trPr>
          <w:trHeight w:val="218"/>
        </w:trPr>
        <w:tc>
          <w:tcPr>
            <w:tcW w:w="4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Код</w:t>
            </w:r>
            <w:r w:rsidRPr="003601F8">
              <w:rPr>
                <w:rFonts w:eastAsia="Times New Roman"/>
                <w:sz w:val="22"/>
                <w:szCs w:val="22"/>
              </w:rPr>
              <w:br/>
              <w:t>стро-</w:t>
            </w:r>
            <w:r w:rsidRPr="003601F8">
              <w:rPr>
                <w:rFonts w:eastAsia="Times New Roman"/>
                <w:sz w:val="22"/>
                <w:szCs w:val="22"/>
              </w:rPr>
              <w:br/>
              <w:t>ки</w:t>
            </w:r>
          </w:p>
        </w:tc>
        <w:tc>
          <w:tcPr>
            <w:tcW w:w="19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Код источника финансирования</w:t>
            </w:r>
            <w:r w:rsidRPr="003601F8">
              <w:rPr>
                <w:rFonts w:eastAsia="Times New Roman"/>
                <w:sz w:val="22"/>
                <w:szCs w:val="22"/>
              </w:rPr>
              <w:br/>
              <w:t>по бюджетной классификации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Утвержденные бюджетные назначения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Исполнено</w:t>
            </w:r>
          </w:p>
        </w:tc>
      </w:tr>
      <w:tr w:rsidR="003601F8" w:rsidRPr="003601F8" w:rsidTr="00FE4E70">
        <w:trPr>
          <w:trHeight w:val="945"/>
        </w:trPr>
        <w:tc>
          <w:tcPr>
            <w:tcW w:w="4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итого</w:t>
            </w:r>
          </w:p>
        </w:tc>
      </w:tr>
      <w:tr w:rsidR="003601F8" w:rsidRPr="003601F8" w:rsidTr="00FE4E70">
        <w:trPr>
          <w:trHeight w:val="330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9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3601F8" w:rsidRPr="003601F8" w:rsidTr="00FE4E70">
        <w:trPr>
          <w:trHeight w:val="480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Источники финансирования дефицита бюджета — всего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500</w:t>
            </w:r>
          </w:p>
        </w:tc>
        <w:tc>
          <w:tcPr>
            <w:tcW w:w="1960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031F71" w:rsidP="00FE046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  <w:r w:rsidR="00FE0468">
              <w:rPr>
                <w:rFonts w:eastAsia="Times New Roman"/>
                <w:sz w:val="22"/>
                <w:szCs w:val="22"/>
              </w:rPr>
              <w:t>9939,9</w:t>
            </w:r>
          </w:p>
        </w:tc>
      </w:tr>
      <w:tr w:rsidR="003601F8" w:rsidRPr="003601F8" w:rsidTr="00FE4E70">
        <w:trPr>
          <w:trHeight w:val="240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200" w:firstLine="44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3601F8" w:rsidRPr="003601F8" w:rsidTr="00FE4E70">
        <w:trPr>
          <w:trHeight w:val="48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200" w:firstLine="44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источники внутреннего финансирования бюджета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520</w:t>
            </w: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3601F8" w:rsidRPr="003601F8" w:rsidTr="00FE4E70">
        <w:trPr>
          <w:trHeight w:val="24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400" w:firstLine="88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из них: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3601F8" w:rsidRPr="003601F8" w:rsidTr="00FE4E70">
        <w:trPr>
          <w:trHeight w:val="48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200" w:firstLine="44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источники внешнего финансирования бюджета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620</w:t>
            </w: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3601F8" w:rsidRPr="003601F8" w:rsidTr="00FE4E70">
        <w:trPr>
          <w:trHeight w:val="24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400" w:firstLine="88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из них: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3601F8" w:rsidRPr="003601F8" w:rsidTr="00FE4E70">
        <w:trPr>
          <w:trHeight w:val="240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200" w:firstLine="44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700</w:t>
            </w:r>
          </w:p>
        </w:tc>
        <w:tc>
          <w:tcPr>
            <w:tcW w:w="19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3601F8" w:rsidRPr="003601F8" w:rsidTr="00FE4E70">
        <w:trPr>
          <w:trHeight w:val="24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400" w:firstLine="88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увеличение остатков средств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710</w:t>
            </w: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3601F8" w:rsidRPr="003601F8" w:rsidTr="00FE4E70">
        <w:trPr>
          <w:trHeight w:val="24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400" w:firstLine="88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уменьшение остатков средств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720</w:t>
            </w: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3601F8" w:rsidRPr="003601F8" w:rsidTr="00FE4E70">
        <w:trPr>
          <w:trHeight w:val="480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200" w:firstLine="44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Изменение остатков по расчетам (стр. 810 + стр. 820)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800</w:t>
            </w:r>
          </w:p>
        </w:tc>
        <w:tc>
          <w:tcPr>
            <w:tcW w:w="19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FE046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-9939,9</w:t>
            </w:r>
          </w:p>
        </w:tc>
      </w:tr>
      <w:tr w:rsidR="003601F8" w:rsidRPr="003601F8" w:rsidTr="00FE4E70">
        <w:trPr>
          <w:trHeight w:val="1080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400" w:firstLine="88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изменение остатков по расчетам с органами, организующими исполнение бюджета</w:t>
            </w:r>
            <w:r w:rsidRPr="003601F8">
              <w:rPr>
                <w:rFonts w:eastAsia="Times New Roman"/>
                <w:sz w:val="22"/>
                <w:szCs w:val="22"/>
              </w:rPr>
              <w:br/>
              <w:t>(стр. 811 + стр. 812)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9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FE046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-9939,9</w:t>
            </w:r>
          </w:p>
        </w:tc>
      </w:tr>
      <w:tr w:rsidR="003601F8" w:rsidRPr="003601F8" w:rsidTr="00FE4E70">
        <w:trPr>
          <w:trHeight w:val="263"/>
        </w:trPr>
        <w:tc>
          <w:tcPr>
            <w:tcW w:w="4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600" w:firstLine="132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из них: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3601F8" w:rsidRPr="003601F8" w:rsidTr="00FE4E70">
        <w:trPr>
          <w:trHeight w:val="795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600" w:firstLine="132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увеличение счетов расчетов (дебетовый остаток счета 1 210 02 000)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811</w:t>
            </w: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10372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-</w:t>
            </w:r>
            <w:r w:rsidR="00FE0468">
              <w:rPr>
                <w:rFonts w:eastAsia="Times New Roman"/>
                <w:sz w:val="22"/>
                <w:szCs w:val="22"/>
              </w:rPr>
              <w:t>400949,2</w:t>
            </w:r>
          </w:p>
        </w:tc>
      </w:tr>
      <w:tr w:rsidR="003601F8" w:rsidRPr="003601F8" w:rsidTr="00FE4E70">
        <w:trPr>
          <w:trHeight w:val="70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600" w:firstLine="132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уменьшение счетов расчетов (кредитовый остаток счета 1 304 05 000)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812</w:t>
            </w:r>
          </w:p>
        </w:tc>
        <w:tc>
          <w:tcPr>
            <w:tcW w:w="19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FE4E70" w:rsidRDefault="00FE046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391009,3</w:t>
            </w:r>
          </w:p>
        </w:tc>
      </w:tr>
      <w:tr w:rsidR="003601F8" w:rsidRPr="003601F8" w:rsidTr="00FE4E70">
        <w:trPr>
          <w:trHeight w:val="750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400" w:firstLine="88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Изменение остатков по внутренним расчетам (стр. 821 + стр. 822)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820</w:t>
            </w:r>
          </w:p>
        </w:tc>
        <w:tc>
          <w:tcPr>
            <w:tcW w:w="19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3601F8" w:rsidRPr="003601F8" w:rsidTr="00FE4E70">
        <w:trPr>
          <w:trHeight w:val="240"/>
        </w:trPr>
        <w:tc>
          <w:tcPr>
            <w:tcW w:w="4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600" w:firstLine="132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в том числе: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3601F8" w:rsidRPr="003601F8" w:rsidTr="00FE4E70">
        <w:trPr>
          <w:trHeight w:val="600"/>
        </w:trPr>
        <w:tc>
          <w:tcPr>
            <w:tcW w:w="4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600" w:firstLine="132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увеличение остатков по внутренним расчетам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821</w:t>
            </w: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-</w:t>
            </w:r>
          </w:p>
        </w:tc>
      </w:tr>
      <w:tr w:rsidR="003601F8" w:rsidRPr="003601F8" w:rsidTr="00FE4E70">
        <w:trPr>
          <w:trHeight w:val="615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ind w:firstLineChars="600" w:firstLine="1320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уменьшение остатков по внутренним расчетам</w:t>
            </w:r>
          </w:p>
        </w:tc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822</w:t>
            </w:r>
          </w:p>
        </w:tc>
        <w:tc>
          <w:tcPr>
            <w:tcW w:w="1960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×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601F8" w:rsidRPr="003601F8" w:rsidRDefault="003601F8" w:rsidP="003601F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3601F8">
              <w:rPr>
                <w:rFonts w:eastAsia="Times New Roman"/>
                <w:sz w:val="22"/>
                <w:szCs w:val="22"/>
              </w:rPr>
              <w:t>-</w:t>
            </w:r>
          </w:p>
        </w:tc>
      </w:tr>
    </w:tbl>
    <w:p w:rsidR="001C3E86" w:rsidRDefault="001C3E86" w:rsidP="00B969B0">
      <w:pPr>
        <w:shd w:val="clear" w:color="auto" w:fill="FFFFFF"/>
        <w:tabs>
          <w:tab w:val="left" w:pos="850"/>
        </w:tabs>
        <w:spacing w:before="7" w:line="266" w:lineRule="exact"/>
        <w:ind w:left="698" w:right="22"/>
        <w:jc w:val="right"/>
        <w:rPr>
          <w:sz w:val="24"/>
          <w:szCs w:val="24"/>
        </w:rPr>
      </w:pPr>
    </w:p>
    <w:p w:rsidR="007D4F12" w:rsidRDefault="007D4F12" w:rsidP="00CF3EFB">
      <w:pPr>
        <w:shd w:val="clear" w:color="auto" w:fill="FFFFFF"/>
        <w:tabs>
          <w:tab w:val="left" w:pos="850"/>
        </w:tabs>
        <w:spacing w:before="7" w:line="266" w:lineRule="exact"/>
        <w:ind w:right="22"/>
        <w:rPr>
          <w:sz w:val="24"/>
          <w:szCs w:val="24"/>
        </w:rPr>
      </w:pPr>
    </w:p>
    <w:sectPr w:rsidR="007D4F12" w:rsidSect="007B0B14">
      <w:footerReference w:type="default" r:id="rId9"/>
      <w:pgSz w:w="11909" w:h="16834"/>
      <w:pgMar w:top="0" w:right="851" w:bottom="851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00" w:rsidRDefault="006D6800" w:rsidP="003601F8">
      <w:r>
        <w:separator/>
      </w:r>
    </w:p>
  </w:endnote>
  <w:endnote w:type="continuationSeparator" w:id="0">
    <w:p w:rsidR="006D6800" w:rsidRDefault="006D6800" w:rsidP="0036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991124"/>
      <w:docPartObj>
        <w:docPartGallery w:val="Page Numbers (Bottom of Page)"/>
        <w:docPartUnique/>
      </w:docPartObj>
    </w:sdtPr>
    <w:sdtEndPr/>
    <w:sdtContent>
      <w:p w:rsidR="005265A7" w:rsidRDefault="005265A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8C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265A7" w:rsidRDefault="005265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00" w:rsidRDefault="006D6800" w:rsidP="003601F8">
      <w:r>
        <w:separator/>
      </w:r>
    </w:p>
  </w:footnote>
  <w:footnote w:type="continuationSeparator" w:id="0">
    <w:p w:rsidR="006D6800" w:rsidRDefault="006D6800" w:rsidP="0036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A1A7274"/>
    <w:lvl w:ilvl="0">
      <w:numFmt w:val="bullet"/>
      <w:lvlText w:val="*"/>
      <w:lvlJc w:val="left"/>
    </w:lvl>
  </w:abstractNum>
  <w:abstractNum w:abstractNumId="1" w15:restartNumberingAfterBreak="0">
    <w:nsid w:val="3F85128F"/>
    <w:multiLevelType w:val="hybridMultilevel"/>
    <w:tmpl w:val="EB22250E"/>
    <w:lvl w:ilvl="0" w:tplc="C428D79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AB1248"/>
    <w:multiLevelType w:val="singleLevel"/>
    <w:tmpl w:val="1D8C0D78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2823827"/>
    <w:multiLevelType w:val="hybridMultilevel"/>
    <w:tmpl w:val="B4B2A8D4"/>
    <w:lvl w:ilvl="0" w:tplc="496C072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6A"/>
    <w:rsid w:val="000000C8"/>
    <w:rsid w:val="00002BF5"/>
    <w:rsid w:val="00031F71"/>
    <w:rsid w:val="00045CFD"/>
    <w:rsid w:val="00047234"/>
    <w:rsid w:val="00085183"/>
    <w:rsid w:val="0009173B"/>
    <w:rsid w:val="00093055"/>
    <w:rsid w:val="000B0B19"/>
    <w:rsid w:val="000C46FD"/>
    <w:rsid w:val="000C584E"/>
    <w:rsid w:val="000D4D39"/>
    <w:rsid w:val="000E363C"/>
    <w:rsid w:val="000E762D"/>
    <w:rsid w:val="0010045B"/>
    <w:rsid w:val="0010372C"/>
    <w:rsid w:val="001126FA"/>
    <w:rsid w:val="00113BD1"/>
    <w:rsid w:val="00115E2C"/>
    <w:rsid w:val="001204B7"/>
    <w:rsid w:val="00165DBA"/>
    <w:rsid w:val="0019588E"/>
    <w:rsid w:val="001C0662"/>
    <w:rsid w:val="001C165F"/>
    <w:rsid w:val="001C39AF"/>
    <w:rsid w:val="001C3E86"/>
    <w:rsid w:val="001D73C8"/>
    <w:rsid w:val="001E0F5E"/>
    <w:rsid w:val="001E278F"/>
    <w:rsid w:val="001F04AA"/>
    <w:rsid w:val="001F239F"/>
    <w:rsid w:val="002463C3"/>
    <w:rsid w:val="002819BC"/>
    <w:rsid w:val="00295335"/>
    <w:rsid w:val="002955C9"/>
    <w:rsid w:val="00296AF5"/>
    <w:rsid w:val="002A4E7D"/>
    <w:rsid w:val="002C736B"/>
    <w:rsid w:val="002D6E23"/>
    <w:rsid w:val="002E02AC"/>
    <w:rsid w:val="002E4AC7"/>
    <w:rsid w:val="002F3063"/>
    <w:rsid w:val="003024F7"/>
    <w:rsid w:val="003136AE"/>
    <w:rsid w:val="003176B3"/>
    <w:rsid w:val="00324443"/>
    <w:rsid w:val="003260B6"/>
    <w:rsid w:val="003260FC"/>
    <w:rsid w:val="00335ACA"/>
    <w:rsid w:val="0033602C"/>
    <w:rsid w:val="0035561B"/>
    <w:rsid w:val="00357ED7"/>
    <w:rsid w:val="003601F8"/>
    <w:rsid w:val="00361372"/>
    <w:rsid w:val="00363F02"/>
    <w:rsid w:val="003704E0"/>
    <w:rsid w:val="00371C08"/>
    <w:rsid w:val="003B3957"/>
    <w:rsid w:val="003B4BCC"/>
    <w:rsid w:val="003B6666"/>
    <w:rsid w:val="003C22F2"/>
    <w:rsid w:val="003C607D"/>
    <w:rsid w:val="004216A3"/>
    <w:rsid w:val="00436D6D"/>
    <w:rsid w:val="00440F80"/>
    <w:rsid w:val="004826D5"/>
    <w:rsid w:val="004A65DF"/>
    <w:rsid w:val="004B4CB9"/>
    <w:rsid w:val="004D2AEE"/>
    <w:rsid w:val="004D776E"/>
    <w:rsid w:val="004E3712"/>
    <w:rsid w:val="004E6A39"/>
    <w:rsid w:val="00513B71"/>
    <w:rsid w:val="005265A7"/>
    <w:rsid w:val="00536954"/>
    <w:rsid w:val="00537A9C"/>
    <w:rsid w:val="00562F11"/>
    <w:rsid w:val="005639B7"/>
    <w:rsid w:val="0056756E"/>
    <w:rsid w:val="005719E4"/>
    <w:rsid w:val="005853C7"/>
    <w:rsid w:val="00590E33"/>
    <w:rsid w:val="00594333"/>
    <w:rsid w:val="005A2667"/>
    <w:rsid w:val="005B3CD5"/>
    <w:rsid w:val="005D576A"/>
    <w:rsid w:val="00600287"/>
    <w:rsid w:val="00611046"/>
    <w:rsid w:val="006235AA"/>
    <w:rsid w:val="006273A4"/>
    <w:rsid w:val="0063006C"/>
    <w:rsid w:val="00633BC8"/>
    <w:rsid w:val="00643F8E"/>
    <w:rsid w:val="00651FF5"/>
    <w:rsid w:val="00654BEB"/>
    <w:rsid w:val="00654C18"/>
    <w:rsid w:val="006708CC"/>
    <w:rsid w:val="00671F72"/>
    <w:rsid w:val="006767F3"/>
    <w:rsid w:val="006870A8"/>
    <w:rsid w:val="006A4635"/>
    <w:rsid w:val="006B2105"/>
    <w:rsid w:val="006B318F"/>
    <w:rsid w:val="006C309A"/>
    <w:rsid w:val="006D6800"/>
    <w:rsid w:val="00732C8D"/>
    <w:rsid w:val="00745F3E"/>
    <w:rsid w:val="00755EA1"/>
    <w:rsid w:val="007572F1"/>
    <w:rsid w:val="0075792E"/>
    <w:rsid w:val="00762B39"/>
    <w:rsid w:val="0078128F"/>
    <w:rsid w:val="00781F72"/>
    <w:rsid w:val="00782205"/>
    <w:rsid w:val="00785DE1"/>
    <w:rsid w:val="00790295"/>
    <w:rsid w:val="007B0B14"/>
    <w:rsid w:val="007C0FCE"/>
    <w:rsid w:val="007D4F12"/>
    <w:rsid w:val="007E2F55"/>
    <w:rsid w:val="007F586D"/>
    <w:rsid w:val="007F7B61"/>
    <w:rsid w:val="00804F3A"/>
    <w:rsid w:val="00807137"/>
    <w:rsid w:val="00814EB8"/>
    <w:rsid w:val="00815F12"/>
    <w:rsid w:val="00817700"/>
    <w:rsid w:val="008237E5"/>
    <w:rsid w:val="0083023A"/>
    <w:rsid w:val="008368D9"/>
    <w:rsid w:val="00837FEC"/>
    <w:rsid w:val="00840944"/>
    <w:rsid w:val="008472C2"/>
    <w:rsid w:val="00853470"/>
    <w:rsid w:val="008542FB"/>
    <w:rsid w:val="008564B9"/>
    <w:rsid w:val="00856C87"/>
    <w:rsid w:val="00861E33"/>
    <w:rsid w:val="00890C6B"/>
    <w:rsid w:val="008A5FC2"/>
    <w:rsid w:val="008B4EED"/>
    <w:rsid w:val="008D1D82"/>
    <w:rsid w:val="008E345C"/>
    <w:rsid w:val="008F1275"/>
    <w:rsid w:val="00900675"/>
    <w:rsid w:val="00923B4E"/>
    <w:rsid w:val="00930A80"/>
    <w:rsid w:val="00943262"/>
    <w:rsid w:val="00946C97"/>
    <w:rsid w:val="00976625"/>
    <w:rsid w:val="009769B7"/>
    <w:rsid w:val="009A08B0"/>
    <w:rsid w:val="009A5211"/>
    <w:rsid w:val="009A5498"/>
    <w:rsid w:val="009A79DE"/>
    <w:rsid w:val="009E252A"/>
    <w:rsid w:val="009E300F"/>
    <w:rsid w:val="009E557B"/>
    <w:rsid w:val="00A05DF2"/>
    <w:rsid w:val="00A1758C"/>
    <w:rsid w:val="00A17848"/>
    <w:rsid w:val="00A27D79"/>
    <w:rsid w:val="00A32F50"/>
    <w:rsid w:val="00A40A21"/>
    <w:rsid w:val="00A70395"/>
    <w:rsid w:val="00A86ED4"/>
    <w:rsid w:val="00A92993"/>
    <w:rsid w:val="00AA662E"/>
    <w:rsid w:val="00AB1A2E"/>
    <w:rsid w:val="00AB6857"/>
    <w:rsid w:val="00AC3704"/>
    <w:rsid w:val="00AC5AAD"/>
    <w:rsid w:val="00AC7BFA"/>
    <w:rsid w:val="00AD09D2"/>
    <w:rsid w:val="00AE6284"/>
    <w:rsid w:val="00AF01A6"/>
    <w:rsid w:val="00AF0906"/>
    <w:rsid w:val="00AF7803"/>
    <w:rsid w:val="00B114BB"/>
    <w:rsid w:val="00B1197B"/>
    <w:rsid w:val="00B1643E"/>
    <w:rsid w:val="00B306EA"/>
    <w:rsid w:val="00B32186"/>
    <w:rsid w:val="00B476A3"/>
    <w:rsid w:val="00B50F57"/>
    <w:rsid w:val="00B969B0"/>
    <w:rsid w:val="00BC2018"/>
    <w:rsid w:val="00BC7E16"/>
    <w:rsid w:val="00BD4941"/>
    <w:rsid w:val="00BE1064"/>
    <w:rsid w:val="00BF370E"/>
    <w:rsid w:val="00BF3920"/>
    <w:rsid w:val="00BF779E"/>
    <w:rsid w:val="00C2378B"/>
    <w:rsid w:val="00C566AE"/>
    <w:rsid w:val="00C668CD"/>
    <w:rsid w:val="00CA751A"/>
    <w:rsid w:val="00CF3EFB"/>
    <w:rsid w:val="00CF59CC"/>
    <w:rsid w:val="00CF7ECC"/>
    <w:rsid w:val="00D173F9"/>
    <w:rsid w:val="00D21CC0"/>
    <w:rsid w:val="00D61768"/>
    <w:rsid w:val="00D8049A"/>
    <w:rsid w:val="00D805F5"/>
    <w:rsid w:val="00D8705A"/>
    <w:rsid w:val="00D96475"/>
    <w:rsid w:val="00D96EFA"/>
    <w:rsid w:val="00DA0961"/>
    <w:rsid w:val="00DA1505"/>
    <w:rsid w:val="00DE1E19"/>
    <w:rsid w:val="00DE4A93"/>
    <w:rsid w:val="00DF06B8"/>
    <w:rsid w:val="00DF1526"/>
    <w:rsid w:val="00DF467F"/>
    <w:rsid w:val="00E21051"/>
    <w:rsid w:val="00E47F1C"/>
    <w:rsid w:val="00E628D4"/>
    <w:rsid w:val="00E63ED8"/>
    <w:rsid w:val="00E735FA"/>
    <w:rsid w:val="00E772CF"/>
    <w:rsid w:val="00E77494"/>
    <w:rsid w:val="00E87AD8"/>
    <w:rsid w:val="00EA3610"/>
    <w:rsid w:val="00EB1CA8"/>
    <w:rsid w:val="00EB65E5"/>
    <w:rsid w:val="00EC7E8A"/>
    <w:rsid w:val="00EE06D5"/>
    <w:rsid w:val="00EF3818"/>
    <w:rsid w:val="00EF6103"/>
    <w:rsid w:val="00F13307"/>
    <w:rsid w:val="00F41C69"/>
    <w:rsid w:val="00F42C89"/>
    <w:rsid w:val="00F74939"/>
    <w:rsid w:val="00F755B7"/>
    <w:rsid w:val="00F768DA"/>
    <w:rsid w:val="00F8354E"/>
    <w:rsid w:val="00F86535"/>
    <w:rsid w:val="00F909A7"/>
    <w:rsid w:val="00FA0932"/>
    <w:rsid w:val="00FA4AEF"/>
    <w:rsid w:val="00FB0F6D"/>
    <w:rsid w:val="00FC7D92"/>
    <w:rsid w:val="00FD424B"/>
    <w:rsid w:val="00FD4880"/>
    <w:rsid w:val="00FE0468"/>
    <w:rsid w:val="00FE4E70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1AFAE"/>
  <w15:docId w15:val="{81EE2D76-B26B-40C3-B97D-EB53B16A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6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6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F5E"/>
    <w:pPr>
      <w:ind w:left="720"/>
      <w:contextualSpacing/>
    </w:pPr>
  </w:style>
  <w:style w:type="paragraph" w:customStyle="1" w:styleId="ConsPlusNormal">
    <w:name w:val="ConsPlusNormal"/>
    <w:rsid w:val="009E30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rmattexttopleveltext">
    <w:name w:val="formattext topleveltext"/>
    <w:basedOn w:val="a"/>
    <w:rsid w:val="0056756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601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601F8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601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01F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C8149-3A25-4C91-AE81-CBC21998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4170</Words>
  <Characters>23771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12</cp:revision>
  <cp:lastPrinted>2025-02-24T06:54:00Z</cp:lastPrinted>
  <dcterms:created xsi:type="dcterms:W3CDTF">2021-06-30T07:10:00Z</dcterms:created>
  <dcterms:modified xsi:type="dcterms:W3CDTF">2025-04-23T12:23:00Z</dcterms:modified>
</cp:coreProperties>
</file>