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00" w:rsidRPr="004B6313" w:rsidRDefault="002D7800" w:rsidP="004B6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6313">
        <w:rPr>
          <w:rFonts w:ascii="Times New Roman" w:hAnsi="Times New Roman"/>
          <w:sz w:val="24"/>
          <w:szCs w:val="24"/>
        </w:rPr>
        <w:t>Акт</w:t>
      </w:r>
    </w:p>
    <w:p w:rsidR="002D7800" w:rsidRPr="004B6313" w:rsidRDefault="002D7800" w:rsidP="004B6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6313">
        <w:rPr>
          <w:rFonts w:ascii="Times New Roman" w:hAnsi="Times New Roman"/>
          <w:sz w:val="24"/>
          <w:szCs w:val="24"/>
        </w:rPr>
        <w:t>осмотра объекта самовольного строительства</w:t>
      </w:r>
    </w:p>
    <w:p w:rsidR="002D7800" w:rsidRPr="008641AA" w:rsidRDefault="002D7800" w:rsidP="002D7800">
      <w:pPr>
        <w:jc w:val="center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г. Котельниково                                                             </w:t>
      </w:r>
      <w:r w:rsidR="006107AB" w:rsidRPr="008641AA">
        <w:rPr>
          <w:rFonts w:ascii="Times New Roman" w:hAnsi="Times New Roman"/>
          <w:sz w:val="24"/>
          <w:szCs w:val="24"/>
        </w:rPr>
        <w:t xml:space="preserve">                          </w:t>
      </w:r>
      <w:proofErr w:type="gramStart"/>
      <w:r w:rsidR="006107AB" w:rsidRPr="008641AA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6107AB" w:rsidRPr="008641AA">
        <w:rPr>
          <w:rFonts w:ascii="Times New Roman" w:hAnsi="Times New Roman"/>
          <w:sz w:val="24"/>
          <w:szCs w:val="24"/>
        </w:rPr>
        <w:t>03</w:t>
      </w:r>
      <w:r w:rsidR="00611F5D" w:rsidRPr="008641AA">
        <w:rPr>
          <w:rFonts w:ascii="Times New Roman" w:hAnsi="Times New Roman"/>
          <w:sz w:val="24"/>
          <w:szCs w:val="24"/>
        </w:rPr>
        <w:t xml:space="preserve">» </w:t>
      </w:r>
      <w:r w:rsidR="006107AB" w:rsidRPr="008641AA">
        <w:rPr>
          <w:rFonts w:ascii="Times New Roman" w:hAnsi="Times New Roman"/>
          <w:sz w:val="24"/>
          <w:szCs w:val="24"/>
        </w:rPr>
        <w:t>февраля</w:t>
      </w:r>
      <w:r w:rsidR="00611F5D" w:rsidRPr="008641AA">
        <w:rPr>
          <w:rFonts w:ascii="Times New Roman" w:hAnsi="Times New Roman"/>
          <w:sz w:val="24"/>
          <w:szCs w:val="24"/>
        </w:rPr>
        <w:t xml:space="preserve"> 202</w:t>
      </w:r>
      <w:r w:rsidR="006107AB" w:rsidRPr="008641AA">
        <w:rPr>
          <w:rFonts w:ascii="Times New Roman" w:hAnsi="Times New Roman"/>
          <w:sz w:val="24"/>
          <w:szCs w:val="24"/>
        </w:rPr>
        <w:t>5</w:t>
      </w:r>
      <w:r w:rsidRPr="008641AA">
        <w:rPr>
          <w:rFonts w:ascii="Times New Roman" w:hAnsi="Times New Roman"/>
          <w:sz w:val="24"/>
          <w:szCs w:val="24"/>
        </w:rPr>
        <w:t>г.</w:t>
      </w:r>
    </w:p>
    <w:p w:rsidR="002D7800" w:rsidRPr="008641AA" w:rsidRDefault="002C23CE" w:rsidP="002D7800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641AA">
        <w:rPr>
          <w:rFonts w:ascii="Times New Roman" w:hAnsi="Times New Roman"/>
          <w:sz w:val="24"/>
          <w:szCs w:val="24"/>
        </w:rPr>
        <w:t>время: 1</w:t>
      </w:r>
      <w:r w:rsidR="006107AB" w:rsidRPr="008641AA">
        <w:rPr>
          <w:rFonts w:ascii="Times New Roman" w:hAnsi="Times New Roman"/>
          <w:sz w:val="24"/>
          <w:szCs w:val="24"/>
        </w:rPr>
        <w:t>4</w:t>
      </w:r>
      <w:r w:rsidR="00611F5D" w:rsidRPr="008641AA">
        <w:rPr>
          <w:rFonts w:ascii="Times New Roman" w:hAnsi="Times New Roman"/>
          <w:sz w:val="24"/>
          <w:szCs w:val="24"/>
        </w:rPr>
        <w:t>-</w:t>
      </w:r>
      <w:r w:rsidR="006107AB" w:rsidRPr="008641AA">
        <w:rPr>
          <w:rFonts w:ascii="Times New Roman" w:hAnsi="Times New Roman"/>
          <w:sz w:val="24"/>
          <w:szCs w:val="24"/>
        </w:rPr>
        <w:t>40</w:t>
      </w:r>
      <w:r w:rsidR="002D7800" w:rsidRPr="008641AA">
        <w:rPr>
          <w:rFonts w:ascii="Times New Roman" w:hAnsi="Times New Roman"/>
          <w:sz w:val="24"/>
          <w:szCs w:val="24"/>
        </w:rPr>
        <w:t xml:space="preserve"> местного времени.</w:t>
      </w:r>
    </w:p>
    <w:p w:rsidR="002D7800" w:rsidRPr="008641AA" w:rsidRDefault="002D7800" w:rsidP="002D7800">
      <w:pPr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>Члены комиссии по вопросам самовольного строительства на территории Котельниковского городского поселения</w:t>
      </w:r>
    </w:p>
    <w:p w:rsidR="004B6313" w:rsidRPr="008641AA" w:rsidRDefault="004B6313" w:rsidP="004B6313">
      <w:pPr>
        <w:spacing w:line="0" w:lineRule="atLeast"/>
        <w:ind w:left="-284" w:hanging="283"/>
        <w:rPr>
          <w:rFonts w:ascii="Times New Roman" w:eastAsiaTheme="minorEastAsia" w:hAnsi="Times New Roman"/>
          <w:b/>
          <w:sz w:val="24"/>
          <w:szCs w:val="24"/>
        </w:rPr>
      </w:pPr>
      <w:r w:rsidRPr="008641AA">
        <w:rPr>
          <w:rFonts w:ascii="Times New Roman" w:eastAsiaTheme="minorEastAsia" w:hAnsi="Times New Roman"/>
          <w:b/>
          <w:sz w:val="24"/>
          <w:szCs w:val="24"/>
        </w:rPr>
        <w:t xml:space="preserve">Председатель комиссии:   </w:t>
      </w:r>
    </w:p>
    <w:p w:rsidR="004B6313" w:rsidRPr="008641AA" w:rsidRDefault="004B6313" w:rsidP="004B6313">
      <w:pPr>
        <w:spacing w:line="0" w:lineRule="atLeast"/>
        <w:ind w:left="-284" w:hanging="283"/>
        <w:rPr>
          <w:rFonts w:ascii="Times New Roman" w:eastAsiaTheme="minorEastAsia" w:hAnsi="Times New Roman"/>
          <w:sz w:val="24"/>
          <w:szCs w:val="24"/>
        </w:rPr>
      </w:pPr>
      <w:r w:rsidRPr="008641AA">
        <w:rPr>
          <w:rFonts w:ascii="Times New Roman" w:eastAsiaTheme="minorEastAsia" w:hAnsi="Times New Roman"/>
          <w:sz w:val="24"/>
          <w:szCs w:val="24"/>
        </w:rPr>
        <w:t>Федоров А. Л.</w:t>
      </w:r>
      <w:r w:rsidRPr="008641AA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8641AA">
        <w:rPr>
          <w:rFonts w:ascii="Times New Roman" w:eastAsiaTheme="minorEastAsia" w:hAnsi="Times New Roman"/>
          <w:sz w:val="24"/>
          <w:szCs w:val="24"/>
        </w:rPr>
        <w:t>–  Глава Котельниковского городского поселения</w:t>
      </w:r>
    </w:p>
    <w:p w:rsidR="004B6313" w:rsidRPr="008641AA" w:rsidRDefault="004B6313" w:rsidP="004B6313">
      <w:pPr>
        <w:spacing w:line="0" w:lineRule="atLeast"/>
        <w:ind w:left="-284" w:hanging="283"/>
        <w:rPr>
          <w:rFonts w:ascii="Times New Roman" w:eastAsiaTheme="minorEastAsia" w:hAnsi="Times New Roman"/>
          <w:sz w:val="24"/>
          <w:szCs w:val="24"/>
        </w:rPr>
      </w:pPr>
      <w:r w:rsidRPr="008641AA">
        <w:rPr>
          <w:rFonts w:ascii="Times New Roman" w:eastAsiaTheme="minorEastAsia" w:hAnsi="Times New Roman"/>
          <w:b/>
          <w:sz w:val="24"/>
          <w:szCs w:val="24"/>
        </w:rPr>
        <w:t>Заместитель председателя комиссии</w:t>
      </w:r>
      <w:r w:rsidRPr="008641AA">
        <w:rPr>
          <w:rFonts w:ascii="Times New Roman" w:eastAsiaTheme="minorEastAsia" w:hAnsi="Times New Roman"/>
          <w:sz w:val="24"/>
          <w:szCs w:val="24"/>
        </w:rPr>
        <w:t>:</w:t>
      </w:r>
    </w:p>
    <w:p w:rsidR="004B6313" w:rsidRPr="008641AA" w:rsidRDefault="004B6313" w:rsidP="004B6313">
      <w:pPr>
        <w:spacing w:line="0" w:lineRule="atLeast"/>
        <w:ind w:left="-284" w:hanging="283"/>
        <w:jc w:val="both"/>
        <w:rPr>
          <w:rFonts w:ascii="Times New Roman" w:eastAsiaTheme="minorEastAsia" w:hAnsi="Times New Roman"/>
          <w:sz w:val="24"/>
          <w:szCs w:val="24"/>
        </w:rPr>
      </w:pPr>
      <w:r w:rsidRPr="008641AA">
        <w:rPr>
          <w:rFonts w:ascii="Times New Roman" w:eastAsiaTheme="minorEastAsia" w:hAnsi="Times New Roman"/>
          <w:sz w:val="24"/>
          <w:szCs w:val="24"/>
        </w:rPr>
        <w:t>Страхов А. Б.</w:t>
      </w:r>
      <w:r w:rsidRPr="008641AA">
        <w:rPr>
          <w:rFonts w:ascii="Times New Roman" w:eastAsiaTheme="minorEastAsia" w:hAnsi="Times New Roman"/>
          <w:b/>
          <w:sz w:val="24"/>
          <w:szCs w:val="24"/>
        </w:rPr>
        <w:t>-</w:t>
      </w:r>
      <w:r w:rsidRPr="008641AA">
        <w:rPr>
          <w:rFonts w:ascii="Times New Roman" w:eastAsiaTheme="minorEastAsia" w:hAnsi="Times New Roman"/>
          <w:sz w:val="24"/>
          <w:szCs w:val="24"/>
        </w:rPr>
        <w:t xml:space="preserve"> заместитель главы Котельниковского городского поселения;</w:t>
      </w:r>
    </w:p>
    <w:p w:rsidR="004B6313" w:rsidRPr="008641AA" w:rsidRDefault="004B6313" w:rsidP="004B6313">
      <w:pPr>
        <w:spacing w:line="0" w:lineRule="atLeast"/>
        <w:ind w:left="-284" w:hanging="283"/>
        <w:rPr>
          <w:rFonts w:ascii="Times New Roman" w:eastAsiaTheme="minorEastAsia" w:hAnsi="Times New Roman"/>
          <w:b/>
          <w:sz w:val="24"/>
          <w:szCs w:val="24"/>
        </w:rPr>
      </w:pPr>
      <w:r w:rsidRPr="008641AA">
        <w:rPr>
          <w:rFonts w:ascii="Times New Roman" w:eastAsiaTheme="minorEastAsia" w:hAnsi="Times New Roman"/>
          <w:b/>
          <w:sz w:val="24"/>
          <w:szCs w:val="24"/>
        </w:rPr>
        <w:t>Секретарь комиссии: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8641AA">
        <w:rPr>
          <w:rFonts w:ascii="Times New Roman" w:hAnsi="Times New Roman"/>
          <w:sz w:val="24"/>
          <w:szCs w:val="24"/>
        </w:rPr>
        <w:t>Брыкина</w:t>
      </w:r>
      <w:proofErr w:type="spellEnd"/>
      <w:r w:rsidRPr="008641AA">
        <w:rPr>
          <w:rFonts w:ascii="Times New Roman" w:hAnsi="Times New Roman"/>
          <w:sz w:val="24"/>
          <w:szCs w:val="24"/>
        </w:rPr>
        <w:t xml:space="preserve"> Е. В. </w:t>
      </w:r>
      <w:r w:rsidRPr="008641AA">
        <w:rPr>
          <w:rFonts w:ascii="Times New Roman" w:hAnsi="Times New Roman"/>
          <w:b/>
          <w:sz w:val="24"/>
          <w:szCs w:val="24"/>
        </w:rPr>
        <w:t xml:space="preserve">- </w:t>
      </w:r>
      <w:r w:rsidRPr="008641AA">
        <w:rPr>
          <w:rFonts w:ascii="Times New Roman" w:hAnsi="Times New Roman"/>
          <w:sz w:val="24"/>
          <w:szCs w:val="24"/>
        </w:rPr>
        <w:t xml:space="preserve">Начальник общего отдела администрации Котельниковского городского  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                           поселения </w:t>
      </w:r>
    </w:p>
    <w:p w:rsidR="004B6313" w:rsidRPr="008641AA" w:rsidRDefault="004B6313" w:rsidP="004B6313">
      <w:pPr>
        <w:spacing w:line="0" w:lineRule="atLeast"/>
        <w:ind w:left="-284" w:hanging="283"/>
        <w:rPr>
          <w:rFonts w:ascii="Times New Roman" w:eastAsiaTheme="minorEastAsia" w:hAnsi="Times New Roman"/>
          <w:b/>
          <w:sz w:val="24"/>
          <w:szCs w:val="24"/>
        </w:rPr>
      </w:pPr>
      <w:r w:rsidRPr="008641AA">
        <w:rPr>
          <w:rFonts w:ascii="Times New Roman" w:eastAsiaTheme="minorEastAsia" w:hAnsi="Times New Roman"/>
          <w:b/>
          <w:sz w:val="24"/>
          <w:szCs w:val="24"/>
        </w:rPr>
        <w:t>Члены комиссии: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Назарова А.В.- Начальник отдела архитектуры и землеустройства администрации   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                           Котельниковского городского поселения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Чубарова Я. А. – Начальник отдела правового обеспечения администрации  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                            Котельниковского городского поселения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8641AA">
        <w:rPr>
          <w:rFonts w:ascii="Times New Roman" w:hAnsi="Times New Roman"/>
          <w:sz w:val="24"/>
          <w:szCs w:val="24"/>
        </w:rPr>
        <w:t>Изучеева</w:t>
      </w:r>
      <w:proofErr w:type="spellEnd"/>
      <w:r w:rsidRPr="008641AA">
        <w:rPr>
          <w:rFonts w:ascii="Times New Roman" w:hAnsi="Times New Roman"/>
          <w:sz w:val="24"/>
          <w:szCs w:val="24"/>
        </w:rPr>
        <w:t xml:space="preserve"> С. Г. – Главный специалист по имуществу   администрации Котельниковского          </w:t>
      </w:r>
    </w:p>
    <w:p w:rsidR="004B6313" w:rsidRPr="008641AA" w:rsidRDefault="004B6313" w:rsidP="004B6313">
      <w:pPr>
        <w:pStyle w:val="a3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                            городского поселения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>Провели обследование объекта: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  <w:u w:val="single"/>
        </w:rPr>
      </w:pPr>
      <w:r w:rsidRPr="008641AA">
        <w:rPr>
          <w:rFonts w:ascii="Times New Roman" w:hAnsi="Times New Roman"/>
          <w:sz w:val="24"/>
          <w:szCs w:val="24"/>
        </w:rPr>
        <w:t xml:space="preserve">Наименование объекта: </w:t>
      </w:r>
      <w:r w:rsidRPr="008641AA">
        <w:rPr>
          <w:rFonts w:ascii="Times New Roman" w:hAnsi="Times New Roman"/>
          <w:sz w:val="24"/>
          <w:szCs w:val="24"/>
          <w:u w:val="single"/>
        </w:rPr>
        <w:t>строительство пристройки к квартире, расположенной на 2 этаже многоквартирного жилого дома.                                                                                             Адрес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41AA">
        <w:rPr>
          <w:rFonts w:ascii="Times New Roman" w:hAnsi="Times New Roman"/>
          <w:sz w:val="24"/>
          <w:szCs w:val="24"/>
          <w:u w:val="single"/>
        </w:rPr>
        <w:t>(адресный ориентир) объекта, расположенного по адресу:</w:t>
      </w:r>
      <w:r w:rsidRPr="008641AA">
        <w:rPr>
          <w:rFonts w:ascii="Times New Roman" w:hAnsi="Times New Roman"/>
          <w:sz w:val="24"/>
          <w:szCs w:val="24"/>
        </w:rPr>
        <w:t xml:space="preserve"> </w:t>
      </w:r>
      <w:r w:rsidRPr="008641AA">
        <w:rPr>
          <w:rFonts w:ascii="Times New Roman" w:hAnsi="Times New Roman"/>
          <w:sz w:val="24"/>
          <w:szCs w:val="24"/>
          <w:u w:val="single"/>
        </w:rPr>
        <w:t>Волгоградская область, Котельниковский район, г. Котельниково, ул. Волгоградская, д. 72, кв. 4.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Кадастровый номер: </w:t>
      </w:r>
      <w:r>
        <w:rPr>
          <w:rFonts w:ascii="Times New Roman" w:hAnsi="Times New Roman"/>
          <w:sz w:val="24"/>
          <w:szCs w:val="24"/>
          <w:u w:val="single"/>
        </w:rPr>
        <w:t>земельный</w:t>
      </w:r>
      <w:r w:rsidRPr="008641AA">
        <w:rPr>
          <w:rFonts w:ascii="Times New Roman" w:hAnsi="Times New Roman"/>
          <w:sz w:val="24"/>
          <w:szCs w:val="24"/>
          <w:u w:val="single"/>
        </w:rPr>
        <w:t xml:space="preserve"> участ</w:t>
      </w:r>
      <w:r>
        <w:rPr>
          <w:rFonts w:ascii="Times New Roman" w:hAnsi="Times New Roman"/>
          <w:sz w:val="24"/>
          <w:szCs w:val="24"/>
          <w:u w:val="single"/>
        </w:rPr>
        <w:t>о</w:t>
      </w:r>
      <w:r w:rsidRPr="008641AA"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 xml:space="preserve"> под домом блокированной застройки без координат границ</w:t>
      </w:r>
    </w:p>
    <w:p w:rsidR="004B6313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  <w:u w:val="single"/>
        </w:rPr>
      </w:pPr>
      <w:r w:rsidRPr="008641AA">
        <w:rPr>
          <w:rFonts w:ascii="Times New Roman" w:hAnsi="Times New Roman"/>
          <w:sz w:val="24"/>
          <w:szCs w:val="24"/>
        </w:rPr>
        <w:t xml:space="preserve">Сведения о правообладателе земельного участка: </w:t>
      </w:r>
      <w:r w:rsidRPr="008641AA">
        <w:rPr>
          <w:rFonts w:ascii="Times New Roman" w:hAnsi="Times New Roman"/>
          <w:sz w:val="24"/>
          <w:szCs w:val="24"/>
          <w:u w:val="single"/>
        </w:rPr>
        <w:t>собственники многоквартирного жилого дома, расположенного по адресу: Волгоградская область, Котельниковский район, г. Котельниково, ул. Волгоградская, д. 72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4B6313" w:rsidRPr="008641AA" w:rsidRDefault="004B6313" w:rsidP="004B6313">
      <w:pPr>
        <w:pStyle w:val="a4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Часть земельного участка ул. Волгоградская, д. 72 с кадастровым номером 34:13:130001:217 принадлежит на праве собственности Лысенко В.П проживающую в квартире 4 по ул. Волгоградская, д. 72 согласно выписки из ЕГ</w:t>
      </w:r>
      <w:r>
        <w:rPr>
          <w:rFonts w:ascii="Times New Roman" w:hAnsi="Times New Roman"/>
          <w:sz w:val="24"/>
          <w:szCs w:val="24"/>
          <w:u w:val="single"/>
        </w:rPr>
        <w:t>РН от 03</w:t>
      </w:r>
      <w:r>
        <w:rPr>
          <w:rFonts w:ascii="Times New Roman" w:hAnsi="Times New Roman"/>
          <w:sz w:val="24"/>
          <w:szCs w:val="24"/>
          <w:u w:val="single"/>
        </w:rPr>
        <w:t>.0</w:t>
      </w: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.2025 г. 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  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-фамилию, имя, отчество и адрес местожительства лица, телефоны/если застройщик (правообладатель) не установлен: указывается: «не установлен»)</w:t>
      </w:r>
    </w:p>
    <w:p w:rsidR="004B6313" w:rsidRPr="008641AA" w:rsidRDefault="004B6313" w:rsidP="004B6313">
      <w:pPr>
        <w:pStyle w:val="a4"/>
        <w:numPr>
          <w:ilvl w:val="0"/>
          <w:numId w:val="1"/>
        </w:numPr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>Сведения о земельном участке: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1.1. </w:t>
      </w:r>
      <w:r w:rsidRPr="00BA31DA">
        <w:rPr>
          <w:rFonts w:ascii="Times New Roman" w:hAnsi="Times New Roman"/>
          <w:sz w:val="24"/>
          <w:szCs w:val="24"/>
          <w:u w:val="single"/>
        </w:rPr>
        <w:t xml:space="preserve">земельный участок под объектом самовольного строительства общего пользования </w:t>
      </w:r>
      <w:r w:rsidRPr="008641AA">
        <w:rPr>
          <w:rFonts w:ascii="Times New Roman" w:hAnsi="Times New Roman"/>
          <w:sz w:val="24"/>
          <w:szCs w:val="24"/>
        </w:rPr>
        <w:t>(реквизиты правоустанавливающих документов на земельный участок)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  <w:u w:val="single"/>
        </w:rPr>
      </w:pPr>
      <w:r w:rsidRPr="008641AA">
        <w:rPr>
          <w:rFonts w:ascii="Times New Roman" w:hAnsi="Times New Roman"/>
          <w:sz w:val="24"/>
          <w:szCs w:val="24"/>
        </w:rPr>
        <w:t xml:space="preserve">1.2. </w:t>
      </w:r>
      <w:r w:rsidRPr="008641AA">
        <w:rPr>
          <w:rFonts w:ascii="Times New Roman" w:hAnsi="Times New Roman"/>
          <w:sz w:val="24"/>
          <w:szCs w:val="24"/>
          <w:u w:val="single"/>
        </w:rPr>
        <w:t>«</w:t>
      </w:r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 xml:space="preserve">блокированные </w:t>
      </w:r>
      <w:proofErr w:type="spellStart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>двухсемейные</w:t>
      </w:r>
      <w:proofErr w:type="spellEnd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 xml:space="preserve"> и многосемейные жилые здания площадью не более 200 </w:t>
      </w:r>
      <w:proofErr w:type="spellStart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>кв.</w:t>
      </w:r>
      <w:proofErr w:type="gramStart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>м.м</w:t>
      </w:r>
      <w:proofErr w:type="spellEnd"/>
      <w:proofErr w:type="gramEnd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 xml:space="preserve"> с земельными участками для отдельных жилых единиц в их составе</w:t>
      </w:r>
      <w:r w:rsidRPr="008641AA">
        <w:rPr>
          <w:rFonts w:ascii="Times New Roman" w:hAnsi="Times New Roman"/>
          <w:sz w:val="24"/>
          <w:szCs w:val="24"/>
          <w:u w:val="single"/>
        </w:rPr>
        <w:t>».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>(вид разрешенного использования земельного участка)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  <w:u w:val="single"/>
        </w:rPr>
      </w:pPr>
      <w:r w:rsidRPr="008641AA">
        <w:rPr>
          <w:rFonts w:ascii="Times New Roman" w:hAnsi="Times New Roman"/>
          <w:sz w:val="24"/>
          <w:szCs w:val="24"/>
        </w:rPr>
        <w:lastRenderedPageBreak/>
        <w:t xml:space="preserve">1.3. </w:t>
      </w:r>
      <w:r w:rsidRPr="008641AA">
        <w:rPr>
          <w:rFonts w:ascii="Times New Roman" w:hAnsi="Times New Roman"/>
          <w:sz w:val="24"/>
          <w:szCs w:val="24"/>
          <w:u w:val="single"/>
        </w:rPr>
        <w:t>информация отсутствует</w:t>
      </w:r>
      <w:r w:rsidRPr="008641AA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4B6313" w:rsidRPr="008641AA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>2.  Сведения о правообладателе (застройщике) объекта:</w:t>
      </w:r>
    </w:p>
    <w:p w:rsidR="004B6313" w:rsidRPr="008641AA" w:rsidRDefault="004B6313" w:rsidP="004B6313">
      <w:pPr>
        <w:pStyle w:val="a4"/>
        <w:ind w:left="0" w:hanging="284"/>
        <w:rPr>
          <w:rFonts w:ascii="Times New Roman" w:hAnsi="Times New Roman"/>
          <w:sz w:val="24"/>
          <w:szCs w:val="24"/>
          <w:u w:val="single"/>
        </w:rPr>
      </w:pPr>
      <w:r w:rsidRPr="008641AA">
        <w:rPr>
          <w:rFonts w:ascii="Times New Roman" w:hAnsi="Times New Roman"/>
          <w:sz w:val="24"/>
          <w:szCs w:val="24"/>
          <w:u w:val="single"/>
        </w:rPr>
        <w:t>Лысенко Вера Петровна, адрес местожительства: Волгоградская область, Котельниковский район, г. Котельниково, ул. Волгоградская, д. 72 кв. 4.</w:t>
      </w:r>
    </w:p>
    <w:p w:rsidR="004B6313" w:rsidRPr="008641AA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(в отношении юридических лиц-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-фамилию, имя, отчество и адрес местожительства лица, телефоны/если застройщик (правообладатель) не установлен: указывается: «не установлен»)</w:t>
      </w:r>
    </w:p>
    <w:p w:rsidR="004B6313" w:rsidRDefault="004B6313" w:rsidP="004B6313">
      <w:pPr>
        <w:pStyle w:val="a4"/>
        <w:numPr>
          <w:ilvl w:val="0"/>
          <w:numId w:val="2"/>
        </w:numPr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Сведения об объекте:                      </w:t>
      </w:r>
    </w:p>
    <w:p w:rsidR="004B6313" w:rsidRPr="008641AA" w:rsidRDefault="004B6313" w:rsidP="004B6313">
      <w:pPr>
        <w:pStyle w:val="a4"/>
        <w:tabs>
          <w:tab w:val="left" w:pos="284"/>
        </w:tabs>
        <w:ind w:left="-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>3.1.</w:t>
      </w:r>
      <w:r w:rsidRPr="008641AA">
        <w:rPr>
          <w:rFonts w:ascii="Times New Roman" w:hAnsi="Times New Roman"/>
          <w:sz w:val="24"/>
          <w:szCs w:val="24"/>
          <w:u w:val="single"/>
        </w:rPr>
        <w:t xml:space="preserve"> Пристройка </w:t>
      </w:r>
      <w:proofErr w:type="gramStart"/>
      <w:r w:rsidRPr="008641AA">
        <w:rPr>
          <w:rFonts w:ascii="Times New Roman" w:hAnsi="Times New Roman"/>
          <w:sz w:val="24"/>
          <w:szCs w:val="24"/>
          <w:u w:val="single"/>
        </w:rPr>
        <w:t>состоит  из</w:t>
      </w:r>
      <w:proofErr w:type="gramEnd"/>
      <w:r w:rsidRPr="008641AA">
        <w:rPr>
          <w:rFonts w:ascii="Times New Roman" w:hAnsi="Times New Roman"/>
          <w:sz w:val="24"/>
          <w:szCs w:val="24"/>
          <w:u w:val="single"/>
        </w:rPr>
        <w:t xml:space="preserve"> блочных стен.                                                                                                                        </w:t>
      </w:r>
      <w:r w:rsidRPr="008641AA">
        <w:rPr>
          <w:rFonts w:ascii="Times New Roman" w:hAnsi="Times New Roman"/>
          <w:sz w:val="24"/>
          <w:szCs w:val="24"/>
        </w:rPr>
        <w:t>(реквизиты правоустанавливающих документов на объект)</w:t>
      </w:r>
    </w:p>
    <w:p w:rsidR="004B6313" w:rsidRPr="008641AA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  <w:u w:val="single"/>
        </w:rPr>
      </w:pPr>
      <w:r w:rsidRPr="008641AA">
        <w:rPr>
          <w:rFonts w:ascii="Times New Roman" w:hAnsi="Times New Roman"/>
          <w:sz w:val="24"/>
          <w:szCs w:val="24"/>
        </w:rPr>
        <w:t>3.2.</w:t>
      </w:r>
      <w:r w:rsidRPr="008641AA">
        <w:rPr>
          <w:rFonts w:ascii="Times New Roman" w:hAnsi="Times New Roman"/>
          <w:sz w:val="24"/>
          <w:szCs w:val="24"/>
          <w:u w:val="single"/>
        </w:rPr>
        <w:t xml:space="preserve"> не определены.</w:t>
      </w:r>
    </w:p>
    <w:p w:rsidR="004B6313" w:rsidRPr="008641AA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>(вид объекта; вид использования объекта)</w:t>
      </w:r>
    </w:p>
    <w:p w:rsidR="004B6313" w:rsidRPr="008641AA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3.3. </w:t>
      </w:r>
      <w:r w:rsidRPr="008641AA">
        <w:rPr>
          <w:rFonts w:ascii="Times New Roman" w:hAnsi="Times New Roman"/>
          <w:sz w:val="24"/>
          <w:szCs w:val="24"/>
          <w:u w:val="single"/>
        </w:rPr>
        <w:t>Разрешения отсутствуют.</w:t>
      </w:r>
      <w:r w:rsidRPr="008641AA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4B6313" w:rsidRPr="008641AA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  <w:u w:val="single"/>
        </w:rPr>
      </w:pPr>
      <w:r w:rsidRPr="008641AA">
        <w:rPr>
          <w:rFonts w:ascii="Times New Roman" w:hAnsi="Times New Roman"/>
          <w:sz w:val="24"/>
          <w:szCs w:val="24"/>
        </w:rPr>
        <w:t>(сведения о наличии, либо отсутствии разрешения на строительство и в случае наличия, реквизиты такого разрешения)</w:t>
      </w:r>
    </w:p>
    <w:p w:rsidR="004B6313" w:rsidRPr="008641AA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  <w:lang w:eastAsia="ru-RU"/>
        </w:rPr>
      </w:pPr>
      <w:r w:rsidRPr="008641AA">
        <w:rPr>
          <w:rFonts w:ascii="Times New Roman" w:hAnsi="Times New Roman"/>
          <w:sz w:val="24"/>
          <w:szCs w:val="24"/>
        </w:rPr>
        <w:t xml:space="preserve">3.4. </w:t>
      </w:r>
      <w:r w:rsidRPr="008641AA">
        <w:rPr>
          <w:rFonts w:ascii="Times New Roman" w:hAnsi="Times New Roman"/>
          <w:sz w:val="24"/>
          <w:szCs w:val="24"/>
          <w:u w:val="single"/>
        </w:rPr>
        <w:t>«</w:t>
      </w:r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 xml:space="preserve">блокированные </w:t>
      </w:r>
      <w:proofErr w:type="spellStart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>двухсемейные</w:t>
      </w:r>
      <w:proofErr w:type="spellEnd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 xml:space="preserve"> и многосемейные жилые здания площадью не более 200 </w:t>
      </w:r>
      <w:proofErr w:type="spellStart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>кв.</w:t>
      </w:r>
      <w:proofErr w:type="gramStart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>м.м</w:t>
      </w:r>
      <w:proofErr w:type="spellEnd"/>
      <w:proofErr w:type="gramEnd"/>
      <w:r w:rsidRPr="008641AA">
        <w:rPr>
          <w:rFonts w:ascii="Times New Roman" w:hAnsi="Times New Roman"/>
          <w:bCs/>
          <w:color w:val="343434"/>
          <w:sz w:val="24"/>
          <w:szCs w:val="24"/>
          <w:u w:val="single"/>
          <w:shd w:val="clear" w:color="auto" w:fill="FFFFFF"/>
        </w:rPr>
        <w:t xml:space="preserve"> с земельными участками для отдельных жилых единиц в их составе</w:t>
      </w:r>
      <w:r w:rsidRPr="008641AA">
        <w:rPr>
          <w:rFonts w:ascii="Times New Roman" w:hAnsi="Times New Roman"/>
          <w:sz w:val="24"/>
          <w:szCs w:val="24"/>
          <w:u w:val="single"/>
        </w:rPr>
        <w:t>».</w:t>
      </w:r>
      <w:r w:rsidRPr="008641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(соответствие объекта виду разрешенного использования земельного участка)3.5. </w:t>
      </w:r>
      <w:r w:rsidRPr="008641AA">
        <w:rPr>
          <w:rFonts w:ascii="Times New Roman" w:hAnsi="Times New Roman"/>
          <w:sz w:val="24"/>
          <w:szCs w:val="24"/>
          <w:u w:val="single"/>
        </w:rPr>
        <w:t xml:space="preserve">требуется получение </w:t>
      </w:r>
      <w:r w:rsidRPr="008641AA">
        <w:rPr>
          <w:rFonts w:ascii="Times New Roman" w:hAnsi="Times New Roman"/>
          <w:sz w:val="24"/>
          <w:szCs w:val="24"/>
          <w:u w:val="single"/>
          <w:lang w:eastAsia="ru-RU"/>
        </w:rPr>
        <w:t>разрешения на строительство объекта капитального строительства</w:t>
      </w:r>
      <w:r w:rsidRPr="008641AA">
        <w:rPr>
          <w:rFonts w:ascii="Times New Roman" w:hAnsi="Times New Roman"/>
          <w:sz w:val="24"/>
          <w:szCs w:val="24"/>
          <w:u w:val="single"/>
        </w:rPr>
        <w:t xml:space="preserve">.                                                                                                                                 </w:t>
      </w:r>
      <w:r w:rsidRPr="008641AA">
        <w:rPr>
          <w:rFonts w:ascii="Times New Roman" w:hAnsi="Times New Roman"/>
          <w:sz w:val="24"/>
          <w:szCs w:val="24"/>
        </w:rPr>
        <w:t>(необходимость получения разрешения на строительство объекта)</w:t>
      </w:r>
    </w:p>
    <w:p w:rsidR="004B6313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3.6. </w:t>
      </w:r>
      <w:r w:rsidRPr="008641AA">
        <w:rPr>
          <w:rFonts w:ascii="Times New Roman" w:hAnsi="Times New Roman"/>
          <w:sz w:val="24"/>
          <w:szCs w:val="24"/>
          <w:u w:val="single"/>
        </w:rPr>
        <w:t>информация отсутствует</w:t>
      </w:r>
      <w:r w:rsidRPr="008641AA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4B6313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 4.  Состояние объекта: </w:t>
      </w:r>
      <w:r w:rsidRPr="008641AA">
        <w:rPr>
          <w:rFonts w:ascii="Times New Roman" w:hAnsi="Times New Roman"/>
          <w:sz w:val="24"/>
          <w:szCs w:val="24"/>
          <w:u w:val="single"/>
        </w:rPr>
        <w:t xml:space="preserve">возведены: стены из шлакоблока.                                                                                                       </w:t>
      </w:r>
      <w:r w:rsidRPr="008641AA">
        <w:rPr>
          <w:rFonts w:ascii="Times New Roman" w:hAnsi="Times New Roman"/>
          <w:sz w:val="24"/>
          <w:szCs w:val="24"/>
        </w:rPr>
        <w:t xml:space="preserve">(описание выполненных/выполняемых работ с указанием их характера: строительство, реконструкция) </w:t>
      </w:r>
    </w:p>
    <w:p w:rsidR="004B6313" w:rsidRDefault="004B6313" w:rsidP="004B6313">
      <w:pPr>
        <w:pStyle w:val="a4"/>
        <w:tabs>
          <w:tab w:val="left" w:pos="284"/>
        </w:tabs>
        <w:ind w:left="0" w:hanging="284"/>
        <w:rPr>
          <w:rFonts w:ascii="Times New Roman" w:hAnsi="Times New Roman"/>
          <w:sz w:val="24"/>
          <w:szCs w:val="24"/>
        </w:rPr>
      </w:pPr>
      <w:r w:rsidRPr="008641AA">
        <w:rPr>
          <w:rFonts w:ascii="Times New Roman" w:hAnsi="Times New Roman"/>
          <w:sz w:val="24"/>
          <w:szCs w:val="24"/>
        </w:rPr>
        <w:t xml:space="preserve">5. В результате осмотра установлено: </w:t>
      </w:r>
      <w:r w:rsidRPr="008641AA">
        <w:rPr>
          <w:rFonts w:ascii="Times New Roman" w:hAnsi="Times New Roman"/>
          <w:b/>
          <w:sz w:val="24"/>
          <w:szCs w:val="24"/>
          <w:u w:val="single"/>
        </w:rPr>
        <w:t xml:space="preserve">выявлен объект самовольного строительства статья 222 Гражданского кодекса РФ. </w:t>
      </w:r>
      <w:r w:rsidRPr="008641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(содержание выявленных нарушений со ссылкой на нормативные правовые акты)</w:t>
      </w: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  <w:r w:rsidRPr="00963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Федоров А. Л.</w:t>
      </w: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  <w:r w:rsidRPr="00963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Страхов А. Б.</w:t>
      </w: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  <w:proofErr w:type="spellStart"/>
      <w:r w:rsidRPr="009634AE">
        <w:rPr>
          <w:rFonts w:ascii="Times New Roman" w:hAnsi="Times New Roman"/>
          <w:sz w:val="24"/>
          <w:szCs w:val="24"/>
        </w:rPr>
        <w:t>Брыкина</w:t>
      </w:r>
      <w:proofErr w:type="spellEnd"/>
      <w:r w:rsidRPr="009634AE">
        <w:rPr>
          <w:rFonts w:ascii="Times New Roman" w:hAnsi="Times New Roman"/>
          <w:sz w:val="24"/>
          <w:szCs w:val="24"/>
        </w:rPr>
        <w:t xml:space="preserve"> Е. В. </w:t>
      </w: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  <w:r w:rsidRPr="009634AE">
        <w:rPr>
          <w:rFonts w:ascii="Times New Roman" w:hAnsi="Times New Roman"/>
          <w:sz w:val="24"/>
          <w:szCs w:val="24"/>
        </w:rPr>
        <w:t>Назарова А.В.</w:t>
      </w: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</w:p>
    <w:p w:rsidR="004B6313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  <w:r w:rsidRPr="009634AE">
        <w:rPr>
          <w:rFonts w:ascii="Times New Roman" w:hAnsi="Times New Roman"/>
          <w:sz w:val="24"/>
          <w:szCs w:val="24"/>
        </w:rPr>
        <w:t xml:space="preserve">Чубарова Я. А. </w:t>
      </w: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</w:p>
    <w:p w:rsidR="004B6313" w:rsidRPr="009634AE" w:rsidRDefault="004B6313" w:rsidP="004B6313">
      <w:pPr>
        <w:pStyle w:val="a3"/>
        <w:ind w:left="6521"/>
        <w:rPr>
          <w:rFonts w:ascii="Times New Roman" w:hAnsi="Times New Roman"/>
          <w:sz w:val="24"/>
          <w:szCs w:val="24"/>
        </w:rPr>
      </w:pPr>
      <w:proofErr w:type="spellStart"/>
      <w:r w:rsidRPr="009634AE">
        <w:rPr>
          <w:rFonts w:ascii="Times New Roman" w:hAnsi="Times New Roman"/>
          <w:sz w:val="24"/>
          <w:szCs w:val="24"/>
        </w:rPr>
        <w:t>Изучеева</w:t>
      </w:r>
      <w:proofErr w:type="spellEnd"/>
      <w:r w:rsidRPr="009634AE">
        <w:rPr>
          <w:rFonts w:ascii="Times New Roman" w:hAnsi="Times New Roman"/>
          <w:sz w:val="24"/>
          <w:szCs w:val="24"/>
        </w:rPr>
        <w:t xml:space="preserve"> С. Г. </w:t>
      </w:r>
    </w:p>
    <w:p w:rsidR="00075432" w:rsidRPr="008641AA" w:rsidRDefault="00075432" w:rsidP="004B6313">
      <w:pPr>
        <w:spacing w:line="0" w:lineRule="atLeast"/>
        <w:ind w:left="-284" w:hanging="283"/>
        <w:rPr>
          <w:sz w:val="24"/>
          <w:szCs w:val="24"/>
        </w:rPr>
      </w:pPr>
    </w:p>
    <w:sectPr w:rsidR="00075432" w:rsidRPr="008641AA" w:rsidSect="002D78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153"/>
    <w:multiLevelType w:val="hybridMultilevel"/>
    <w:tmpl w:val="3D2890E0"/>
    <w:lvl w:ilvl="0" w:tplc="441EADA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4F5F"/>
    <w:multiLevelType w:val="hybridMultilevel"/>
    <w:tmpl w:val="6278FF20"/>
    <w:lvl w:ilvl="0" w:tplc="D286162E">
      <w:start w:val="3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46"/>
    <w:rsid w:val="0000264C"/>
    <w:rsid w:val="000108B9"/>
    <w:rsid w:val="000663BD"/>
    <w:rsid w:val="00072E27"/>
    <w:rsid w:val="00075432"/>
    <w:rsid w:val="00076EC1"/>
    <w:rsid w:val="000D31CC"/>
    <w:rsid w:val="0012420B"/>
    <w:rsid w:val="001249CF"/>
    <w:rsid w:val="001616D6"/>
    <w:rsid w:val="001B46A3"/>
    <w:rsid w:val="002533B5"/>
    <w:rsid w:val="002563D0"/>
    <w:rsid w:val="00257E40"/>
    <w:rsid w:val="002B7E56"/>
    <w:rsid w:val="002C23CE"/>
    <w:rsid w:val="002D7800"/>
    <w:rsid w:val="00346117"/>
    <w:rsid w:val="00362A98"/>
    <w:rsid w:val="00365E9D"/>
    <w:rsid w:val="00382790"/>
    <w:rsid w:val="003C1D1F"/>
    <w:rsid w:val="00482291"/>
    <w:rsid w:val="004B6313"/>
    <w:rsid w:val="004F76C3"/>
    <w:rsid w:val="00510482"/>
    <w:rsid w:val="00540DC1"/>
    <w:rsid w:val="005775AC"/>
    <w:rsid w:val="006107AB"/>
    <w:rsid w:val="00611F5D"/>
    <w:rsid w:val="00631FDF"/>
    <w:rsid w:val="0064276C"/>
    <w:rsid w:val="006941F0"/>
    <w:rsid w:val="006962DF"/>
    <w:rsid w:val="006B6DB8"/>
    <w:rsid w:val="006E0CE4"/>
    <w:rsid w:val="00724AE0"/>
    <w:rsid w:val="00856881"/>
    <w:rsid w:val="008641AA"/>
    <w:rsid w:val="00884EA9"/>
    <w:rsid w:val="00893823"/>
    <w:rsid w:val="008D0CB3"/>
    <w:rsid w:val="008D0EA4"/>
    <w:rsid w:val="00A24AB5"/>
    <w:rsid w:val="00A834B4"/>
    <w:rsid w:val="00AE0A03"/>
    <w:rsid w:val="00B03EDA"/>
    <w:rsid w:val="00B47401"/>
    <w:rsid w:val="00B857AB"/>
    <w:rsid w:val="00B85F9F"/>
    <w:rsid w:val="00BB3FA9"/>
    <w:rsid w:val="00C214AA"/>
    <w:rsid w:val="00C34AAD"/>
    <w:rsid w:val="00C87146"/>
    <w:rsid w:val="00CF2CE4"/>
    <w:rsid w:val="00D22F54"/>
    <w:rsid w:val="00DE15DC"/>
    <w:rsid w:val="00DE20BE"/>
    <w:rsid w:val="00DE36D6"/>
    <w:rsid w:val="00E52D3F"/>
    <w:rsid w:val="00E72D3C"/>
    <w:rsid w:val="00EB2504"/>
    <w:rsid w:val="00ED586F"/>
    <w:rsid w:val="00F367F4"/>
    <w:rsid w:val="00F767C7"/>
    <w:rsid w:val="00FF1944"/>
    <w:rsid w:val="00FF1F2E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0DC3"/>
  <w15:docId w15:val="{9EA0FCA0-73A9-4FDC-8092-77870045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80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7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2025-05-19T13:33:00Z</cp:lastPrinted>
  <dcterms:created xsi:type="dcterms:W3CDTF">2020-09-28T04:48:00Z</dcterms:created>
  <dcterms:modified xsi:type="dcterms:W3CDTF">2025-05-19T13:34:00Z</dcterms:modified>
</cp:coreProperties>
</file>