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15566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11.06.2025г. вх. №546-ог Саниева </w:t>
      </w:r>
      <w:proofErr w:type="spellStart"/>
      <w:r w:rsidR="00534FA7">
        <w:rPr>
          <w:rFonts w:ascii="Times New Roman" w:eastAsia="Times New Roman" w:hAnsi="Times New Roman" w:cs="Times New Roman"/>
          <w:sz w:val="24"/>
          <w:szCs w:val="24"/>
        </w:rPr>
        <w:t>Ансара</w:t>
      </w:r>
      <w:proofErr w:type="spellEnd"/>
      <w:r w:rsidR="00534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FA7">
        <w:rPr>
          <w:rFonts w:ascii="Times New Roman" w:eastAsia="Times New Roman" w:hAnsi="Times New Roman" w:cs="Times New Roman"/>
          <w:sz w:val="24"/>
          <w:szCs w:val="24"/>
        </w:rPr>
        <w:t>Комилжоновича</w:t>
      </w:r>
      <w:proofErr w:type="spellEnd"/>
      <w:r w:rsidR="00534FA7">
        <w:rPr>
          <w:rFonts w:ascii="Times New Roman" w:eastAsia="Times New Roman" w:hAnsi="Times New Roman" w:cs="Times New Roman"/>
          <w:sz w:val="24"/>
          <w:szCs w:val="24"/>
        </w:rPr>
        <w:t>, проживающ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Котельниковский район х. Красноярский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Солнечная, д. 9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534FA7"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34:13:130018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2379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34FA7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Полякова, 47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02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34FA7">
        <w:rPr>
          <w:rFonts w:ascii="Times New Roman" w:hAnsi="Times New Roman" w:cs="Times New Roman"/>
          <w:sz w:val="24"/>
          <w:szCs w:val="24"/>
        </w:rPr>
        <w:t>527,0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34:13:130018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2379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462D04">
        <w:rPr>
          <w:rFonts w:ascii="Times New Roman" w:hAnsi="Times New Roman" w:cs="Times New Roman"/>
          <w:sz w:val="24"/>
          <w:szCs w:val="24"/>
        </w:rPr>
        <w:t xml:space="preserve">ул. </w:t>
      </w:r>
      <w:r w:rsidR="00534FA7">
        <w:rPr>
          <w:rFonts w:ascii="Times New Roman" w:hAnsi="Times New Roman" w:cs="Times New Roman"/>
          <w:sz w:val="24"/>
          <w:szCs w:val="24"/>
        </w:rPr>
        <w:t>Полякова, 47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462D04">
        <w:rPr>
          <w:rFonts w:ascii="Times New Roman" w:eastAsia="Times New Roman" w:hAnsi="Times New Roman" w:cs="Times New Roman"/>
          <w:sz w:val="24"/>
          <w:szCs w:val="24"/>
        </w:rPr>
        <w:t>эксплуатации жилого дома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34FA7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300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534FA7" w:rsidRPr="00D60F0D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                                                                                                                                                                 </w:t>
      </w:r>
    </w:p>
    <w:p w:rsidR="00534FA7" w:rsidRPr="00D60F0D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34FA7" w:rsidRPr="00D60F0D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строений, сооружений от боковой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534FA7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5,0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</w:p>
    <w:p w:rsidR="00534FA7" w:rsidRPr="00D60F0D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9E0" w:rsidRPr="004059E0" w:rsidRDefault="00534FA7" w:rsidP="00534F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5664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Саниеву Ансару Комилжоновичу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02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511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2024-07-24T05:39:00Z</dcterms:created>
  <dcterms:modified xsi:type="dcterms:W3CDTF">2025-06-17T12:45:00Z</dcterms:modified>
</cp:coreProperties>
</file>