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584" w:rsidRDefault="003F3584" w:rsidP="007C6935">
      <w:pPr>
        <w:jc w:val="right"/>
      </w:pPr>
    </w:p>
    <w:p w:rsidR="0081294C" w:rsidRPr="0006449A" w:rsidRDefault="00C7595D" w:rsidP="002F55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81294C" w:rsidRPr="0006449A">
        <w:rPr>
          <w:noProof/>
          <w:sz w:val="28"/>
          <w:szCs w:val="28"/>
        </w:rPr>
        <w:drawing>
          <wp:inline distT="0" distB="0" distL="0" distR="0">
            <wp:extent cx="6858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</w:t>
      </w:r>
      <w:r w:rsidR="002F5513">
        <w:rPr>
          <w:sz w:val="28"/>
          <w:szCs w:val="28"/>
        </w:rPr>
        <w:t xml:space="preserve">                       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ПОСТАНОВЛЕНИЕ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АДМИНИСТРАЦИИ</w:t>
      </w:r>
    </w:p>
    <w:p w:rsidR="0081294C" w:rsidRPr="0006449A" w:rsidRDefault="0081294C" w:rsidP="0006449A">
      <w:pPr>
        <w:jc w:val="center"/>
        <w:rPr>
          <w:b/>
          <w:noProof/>
          <w:sz w:val="28"/>
          <w:szCs w:val="28"/>
        </w:rPr>
      </w:pPr>
      <w:r w:rsidRPr="0006449A">
        <w:rPr>
          <w:b/>
          <w:noProof/>
          <w:sz w:val="28"/>
          <w:szCs w:val="28"/>
        </w:rPr>
        <w:t>КОТЕЛЬНИКОВСКОГО ГОРОДСКОГО ПОСЕЛЕНИЯ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КОТЕЛЬНИКОВСКОГО МУНИЦИПАЛЬНОГО   РАЙОНА</w:t>
      </w:r>
    </w:p>
    <w:p w:rsidR="0081294C" w:rsidRPr="0006449A" w:rsidRDefault="0081294C" w:rsidP="0006449A">
      <w:pPr>
        <w:jc w:val="center"/>
        <w:rPr>
          <w:b/>
          <w:sz w:val="28"/>
          <w:szCs w:val="28"/>
        </w:rPr>
      </w:pPr>
      <w:r w:rsidRPr="0006449A">
        <w:rPr>
          <w:b/>
          <w:sz w:val="28"/>
          <w:szCs w:val="28"/>
        </w:rPr>
        <w:t>ВОЛГОГРАДСКОЙ ОБЛАСТИ</w:t>
      </w:r>
    </w:p>
    <w:p w:rsidR="0081294C" w:rsidRPr="0006449A" w:rsidRDefault="0081294C" w:rsidP="0006449A">
      <w:pPr>
        <w:pBdr>
          <w:bottom w:val="double" w:sz="18" w:space="1" w:color="auto"/>
        </w:pBdr>
        <w:jc w:val="center"/>
        <w:rPr>
          <w:b/>
          <w:sz w:val="28"/>
          <w:szCs w:val="28"/>
        </w:rPr>
      </w:pPr>
    </w:p>
    <w:p w:rsidR="0081294C" w:rsidRPr="00865EEF" w:rsidRDefault="0058720E" w:rsidP="0081294C">
      <w:pPr>
        <w:tabs>
          <w:tab w:val="left" w:pos="1335"/>
        </w:tabs>
        <w:rPr>
          <w:b/>
          <w:sz w:val="28"/>
          <w:szCs w:val="28"/>
        </w:rPr>
      </w:pPr>
      <w:r w:rsidRPr="00865EEF">
        <w:rPr>
          <w:b/>
          <w:sz w:val="28"/>
          <w:szCs w:val="28"/>
        </w:rPr>
        <w:t xml:space="preserve"> </w:t>
      </w:r>
      <w:r w:rsidR="00F21560" w:rsidRPr="00865EEF">
        <w:rPr>
          <w:b/>
          <w:sz w:val="28"/>
          <w:szCs w:val="28"/>
        </w:rPr>
        <w:t>31.01</w:t>
      </w:r>
      <w:r w:rsidR="0008466D" w:rsidRPr="00865EEF">
        <w:rPr>
          <w:b/>
          <w:sz w:val="28"/>
          <w:szCs w:val="28"/>
        </w:rPr>
        <w:t>.2025</w:t>
      </w:r>
      <w:r w:rsidR="0081294C" w:rsidRPr="00865EEF">
        <w:rPr>
          <w:b/>
          <w:sz w:val="28"/>
          <w:szCs w:val="28"/>
        </w:rPr>
        <w:t xml:space="preserve">                                                     </w:t>
      </w:r>
      <w:r w:rsidRPr="00865EEF">
        <w:rPr>
          <w:b/>
          <w:sz w:val="28"/>
          <w:szCs w:val="28"/>
        </w:rPr>
        <w:t xml:space="preserve">                                        </w:t>
      </w:r>
      <w:r w:rsidR="0081294C" w:rsidRPr="00865EEF">
        <w:rPr>
          <w:b/>
          <w:sz w:val="28"/>
          <w:szCs w:val="28"/>
        </w:rPr>
        <w:t xml:space="preserve">    № </w:t>
      </w:r>
      <w:r w:rsidR="00F21560" w:rsidRPr="00865EEF">
        <w:rPr>
          <w:b/>
          <w:sz w:val="28"/>
          <w:szCs w:val="28"/>
        </w:rPr>
        <w:t>73</w:t>
      </w:r>
    </w:p>
    <w:p w:rsidR="00AB4550" w:rsidRPr="00865EEF" w:rsidRDefault="00AB4550" w:rsidP="00AB4550">
      <w:pPr>
        <w:pStyle w:val="ConsPlusTitle"/>
        <w:widowControl/>
        <w:rPr>
          <w:rFonts w:ascii="Times New Roman" w:hAnsi="Times New Roman" w:cs="Times New Roman"/>
          <w:bCs w:val="0"/>
          <w:sz w:val="28"/>
          <w:szCs w:val="28"/>
        </w:rPr>
      </w:pPr>
    </w:p>
    <w:p w:rsidR="001258A1" w:rsidRPr="00865EEF" w:rsidRDefault="00AB4550" w:rsidP="00AB455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нормативов затрат</w:t>
      </w:r>
    </w:p>
    <w:p w:rsidR="001258A1" w:rsidRPr="00865EEF" w:rsidRDefault="00AB4550" w:rsidP="00AB455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оказание муниципальных услуг (выполнение работ</w:t>
      </w:r>
      <w:proofErr w:type="gramStart"/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) ,</w:t>
      </w:r>
      <w:proofErr w:type="gramEnd"/>
    </w:p>
    <w:p w:rsidR="001258A1" w:rsidRPr="00865EEF" w:rsidRDefault="00AB4550" w:rsidP="00AB455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содержание имущества и</w:t>
      </w:r>
    </w:p>
    <w:p w:rsidR="001258A1" w:rsidRPr="00865EEF" w:rsidRDefault="00AB4550" w:rsidP="001258A1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стоимости единичного объема </w:t>
      </w:r>
      <w:r w:rsidR="001258A1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муниципальных услуг (выполнение работ)</w:t>
      </w:r>
    </w:p>
    <w:p w:rsidR="001258A1" w:rsidRPr="00865EEF" w:rsidRDefault="001258A1" w:rsidP="00AB4550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B4550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2025 год </w:t>
      </w:r>
      <w:proofErr w:type="gramStart"/>
      <w:r w:rsidR="00AB4550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для</w:t>
      </w: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B4550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</w:t>
      </w:r>
      <w:proofErr w:type="gramEnd"/>
      <w:r w:rsidR="00AB4550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бюджетного учреждения </w:t>
      </w:r>
    </w:p>
    <w:p w:rsidR="00AB4550" w:rsidRPr="00865EEF" w:rsidRDefault="00865EEF" w:rsidP="00AB4550">
      <w:pPr>
        <w:pStyle w:val="ConsPlusTitle"/>
        <w:widowControl/>
        <w:rPr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258A1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«БЛАГОУСТРОЙСТВО</w:t>
      </w:r>
      <w:r w:rsidR="00AB4550"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AB4550" w:rsidRPr="00865EEF" w:rsidRDefault="00AB4550" w:rsidP="00AB455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4550" w:rsidRPr="00865EEF" w:rsidRDefault="00AB4550" w:rsidP="00AB455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099" w:rsidRPr="00405099" w:rsidRDefault="00865EEF" w:rsidP="00405099">
      <w:pPr>
        <w:spacing w:line="259" w:lineRule="auto"/>
        <w:jc w:val="both"/>
        <w:rPr>
          <w:rFonts w:eastAsia="Times New Roman CYR"/>
          <w:color w:val="000000"/>
          <w:sz w:val="28"/>
          <w:szCs w:val="28"/>
          <w:lang w:eastAsia="zh-CN"/>
        </w:rPr>
      </w:pPr>
      <w:r w:rsidRPr="00865EEF">
        <w:rPr>
          <w:sz w:val="28"/>
          <w:szCs w:val="28"/>
        </w:rPr>
        <w:t xml:space="preserve">         </w:t>
      </w:r>
      <w:r w:rsidR="00AB4550" w:rsidRPr="00865EEF">
        <w:rPr>
          <w:sz w:val="28"/>
          <w:szCs w:val="28"/>
        </w:rPr>
        <w:t>В соответствии с Приказом Минстроя России от 28.11.2017 № 1596/</w:t>
      </w:r>
      <w:proofErr w:type="spellStart"/>
      <w:r w:rsidR="00AB4550" w:rsidRPr="00865EEF">
        <w:rPr>
          <w:sz w:val="28"/>
          <w:szCs w:val="28"/>
        </w:rPr>
        <w:t>пр</w:t>
      </w:r>
      <w:proofErr w:type="spellEnd"/>
      <w:r w:rsidR="00AB4550" w:rsidRPr="00865EEF">
        <w:rPr>
          <w:sz w:val="28"/>
          <w:szCs w:val="28"/>
        </w:rPr>
        <w:t xml:space="preserve"> «Об утверждении общих требований к определению нормативных затрат на оказание государственных (муниципальных) услуг в сфере жилищно-коммунального хозяйства, благоустройства, градостроительной деятельности, строительства и архитектуры, применяемых при расчете объема субсидии на финансовое обеспечение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учреждением», </w:t>
      </w:r>
      <w:r w:rsidRPr="00865EEF">
        <w:rPr>
          <w:rFonts w:eastAsia="Times New Roman CYR"/>
          <w:color w:val="000000"/>
          <w:sz w:val="28"/>
          <w:szCs w:val="28"/>
          <w:lang w:eastAsia="zh-CN"/>
        </w:rPr>
        <w:t>Об утверждении Порядка формирования муниципального задания  на оказание муниципальных услуг (выполнение работ)  в отношении бюджетных и автономных учреждений  и финансового обеспечения выполнения муниципального задания Котельниковского городского поселения Котельниковского муниципального  района Волгоградской области</w:t>
      </w:r>
      <w:r w:rsidR="002526D3">
        <w:rPr>
          <w:rFonts w:eastAsia="Times New Roman CYR"/>
          <w:color w:val="000000"/>
          <w:sz w:val="28"/>
          <w:szCs w:val="28"/>
          <w:lang w:eastAsia="zh-CN"/>
        </w:rPr>
        <w:t xml:space="preserve"> от 23.01.2025г. № 47, в соответствии с Приказом Минстроя России от</w:t>
      </w:r>
      <w:r w:rsidR="001F1AD3">
        <w:rPr>
          <w:rFonts w:eastAsia="Times New Roman CYR"/>
          <w:color w:val="000000"/>
          <w:sz w:val="28"/>
          <w:szCs w:val="28"/>
          <w:lang w:eastAsia="zh-CN"/>
        </w:rPr>
        <w:t xml:space="preserve"> </w:t>
      </w:r>
      <w:r w:rsidR="002526D3">
        <w:rPr>
          <w:rFonts w:eastAsia="Times New Roman CYR"/>
          <w:color w:val="000000"/>
          <w:sz w:val="28"/>
          <w:szCs w:val="28"/>
          <w:lang w:eastAsia="zh-CN"/>
        </w:rPr>
        <w:t>26.10.2022 № 905/</w:t>
      </w:r>
      <w:proofErr w:type="spellStart"/>
      <w:r w:rsidR="002526D3">
        <w:rPr>
          <w:rFonts w:eastAsia="Times New Roman CYR"/>
          <w:color w:val="000000"/>
          <w:sz w:val="28"/>
          <w:szCs w:val="28"/>
          <w:lang w:eastAsia="zh-CN"/>
        </w:rPr>
        <w:t>пр</w:t>
      </w:r>
      <w:proofErr w:type="spellEnd"/>
      <w:r w:rsidR="0006644B" w:rsidRPr="0006644B">
        <w:rPr>
          <w:rFonts w:eastAsia="Times New Roman CYR"/>
          <w:color w:val="000000"/>
          <w:sz w:val="28"/>
          <w:szCs w:val="28"/>
          <w:lang w:eastAsia="zh-CN"/>
        </w:rPr>
        <w:t xml:space="preserve"> «О внесении изменений в приказ Министерства строительства и жилищно-коммунального хозяйства Российской Федерации от 30 декабря 2021 г. № 1046/</w:t>
      </w:r>
      <w:proofErr w:type="spellStart"/>
      <w:r w:rsidR="0006644B" w:rsidRPr="0006644B">
        <w:rPr>
          <w:rFonts w:eastAsia="Times New Roman CYR"/>
          <w:color w:val="000000"/>
          <w:sz w:val="28"/>
          <w:szCs w:val="28"/>
          <w:lang w:eastAsia="zh-CN"/>
        </w:rPr>
        <w:t>пр</w:t>
      </w:r>
      <w:proofErr w:type="spellEnd"/>
      <w:r w:rsidR="0006644B" w:rsidRPr="0006644B">
        <w:rPr>
          <w:rFonts w:eastAsia="Times New Roman CYR"/>
          <w:color w:val="000000"/>
          <w:sz w:val="28"/>
          <w:szCs w:val="28"/>
          <w:lang w:eastAsia="zh-CN"/>
        </w:rPr>
        <w:t xml:space="preserve"> «Об утверждении сметных нормативов»</w:t>
      </w:r>
      <w:r w:rsidR="0006644B">
        <w:rPr>
          <w:rFonts w:eastAsia="Times New Roman CYR"/>
          <w:color w:val="000000"/>
          <w:sz w:val="28"/>
          <w:szCs w:val="28"/>
          <w:lang w:eastAsia="zh-CN"/>
        </w:rPr>
        <w:t>,</w:t>
      </w:r>
      <w:r w:rsidR="00405099" w:rsidRPr="00405099">
        <w:rPr>
          <w:rFonts w:eastAsia="Times New Roman CYR"/>
          <w:color w:val="000000"/>
          <w:sz w:val="28"/>
          <w:szCs w:val="28"/>
          <w:lang w:eastAsia="zh-CN"/>
        </w:rPr>
        <w:t xml:space="preserve">              </w:t>
      </w:r>
      <w:r w:rsidR="00405099">
        <w:rPr>
          <w:rFonts w:eastAsia="Times New Roman CYR"/>
          <w:color w:val="000000"/>
          <w:sz w:val="28"/>
          <w:szCs w:val="28"/>
          <w:lang w:eastAsia="zh-CN"/>
        </w:rPr>
        <w:t xml:space="preserve"> в</w:t>
      </w:r>
      <w:r w:rsidR="00405099" w:rsidRPr="00405099">
        <w:rPr>
          <w:rFonts w:eastAsia="Times New Roman CYR"/>
          <w:color w:val="000000"/>
          <w:sz w:val="28"/>
          <w:szCs w:val="28"/>
          <w:lang w:eastAsia="zh-CN"/>
        </w:rPr>
        <w:t xml:space="preserve"> соответствии с Федеральным законом от 06.10.2003 г. № 131-ФЗ «Об общих принципах организации местного самоуп</w:t>
      </w:r>
      <w:r w:rsidR="004E4C5D">
        <w:rPr>
          <w:rFonts w:eastAsia="Times New Roman CYR"/>
          <w:color w:val="000000"/>
          <w:sz w:val="28"/>
          <w:szCs w:val="28"/>
          <w:lang w:eastAsia="zh-CN"/>
        </w:rPr>
        <w:t>равления в Российской Федерации</w:t>
      </w:r>
      <w:r w:rsidR="00405099" w:rsidRPr="00405099">
        <w:rPr>
          <w:rFonts w:eastAsia="Times New Roman CYR"/>
          <w:color w:val="000000"/>
          <w:sz w:val="28"/>
          <w:szCs w:val="28"/>
          <w:lang w:eastAsia="zh-CN"/>
        </w:rPr>
        <w:t>»</w:t>
      </w:r>
      <w:r w:rsidR="004E4C5D">
        <w:rPr>
          <w:rFonts w:eastAsia="Times New Roman CYR"/>
          <w:color w:val="000000"/>
          <w:sz w:val="28"/>
          <w:szCs w:val="28"/>
          <w:lang w:eastAsia="zh-CN"/>
        </w:rPr>
        <w:t xml:space="preserve"> </w:t>
      </w:r>
      <w:r w:rsidR="00405099" w:rsidRPr="00405099">
        <w:rPr>
          <w:rFonts w:eastAsia="Times New Roman CYR"/>
          <w:color w:val="000000"/>
          <w:sz w:val="28"/>
          <w:szCs w:val="28"/>
          <w:lang w:eastAsia="zh-CN"/>
        </w:rPr>
        <w:t>,</w:t>
      </w:r>
      <w:r w:rsidR="00405099" w:rsidRPr="00405099">
        <w:rPr>
          <w:sz w:val="22"/>
          <w:szCs w:val="22"/>
        </w:rPr>
        <w:t xml:space="preserve"> </w:t>
      </w:r>
      <w:r w:rsidR="00405099" w:rsidRPr="00405099">
        <w:rPr>
          <w:rFonts w:eastAsia="Times New Roman CYR"/>
          <w:color w:val="000000"/>
          <w:sz w:val="28"/>
          <w:szCs w:val="28"/>
          <w:lang w:eastAsia="zh-CN"/>
        </w:rPr>
        <w:t xml:space="preserve">Уставом 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 </w:t>
      </w:r>
    </w:p>
    <w:p w:rsidR="00865EEF" w:rsidRPr="00405099" w:rsidRDefault="00865EEF" w:rsidP="00405099">
      <w:pPr>
        <w:spacing w:line="259" w:lineRule="auto"/>
        <w:jc w:val="both"/>
        <w:rPr>
          <w:rFonts w:eastAsia="Times New Roman CYR"/>
          <w:color w:val="000000"/>
          <w:sz w:val="28"/>
          <w:szCs w:val="28"/>
          <w:lang w:eastAsia="zh-CN"/>
        </w:rPr>
      </w:pPr>
    </w:p>
    <w:p w:rsidR="00AB4550" w:rsidRPr="00865EEF" w:rsidRDefault="00865EEF" w:rsidP="00865EEF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865EEF">
        <w:rPr>
          <w:sz w:val="28"/>
          <w:szCs w:val="28"/>
        </w:rPr>
        <w:t xml:space="preserve"> </w:t>
      </w:r>
      <w:r w:rsidR="00AB4550" w:rsidRPr="00865EEF">
        <w:rPr>
          <w:b/>
          <w:sz w:val="28"/>
          <w:szCs w:val="28"/>
        </w:rPr>
        <w:t xml:space="preserve">п о с т а н о в л я е </w:t>
      </w:r>
      <w:proofErr w:type="gramStart"/>
      <w:r w:rsidR="00AB4550" w:rsidRPr="00865EEF">
        <w:rPr>
          <w:b/>
          <w:sz w:val="28"/>
          <w:szCs w:val="28"/>
        </w:rPr>
        <w:t>т :</w:t>
      </w:r>
      <w:proofErr w:type="gramEnd"/>
    </w:p>
    <w:p w:rsidR="00AB4550" w:rsidRPr="003E141B" w:rsidRDefault="00AB4550" w:rsidP="0022419A">
      <w:pPr>
        <w:pStyle w:val="ConsPlusTitle"/>
        <w:numPr>
          <w:ilvl w:val="0"/>
          <w:numId w:val="1"/>
        </w:numPr>
        <w:tabs>
          <w:tab w:val="left" w:pos="993"/>
        </w:tabs>
        <w:spacing w:line="360" w:lineRule="exact"/>
        <w:ind w:left="42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141B">
        <w:rPr>
          <w:rFonts w:ascii="Times New Roman" w:hAnsi="Times New Roman" w:cs="Times New Roman"/>
          <w:b w:val="0"/>
          <w:sz w:val="28"/>
          <w:szCs w:val="28"/>
        </w:rPr>
        <w:t>Утвердить прилагаемые расчеты нормативных затрат</w:t>
      </w:r>
      <w:r w:rsidR="003E141B" w:rsidRPr="003E141B">
        <w:rPr>
          <w:rFonts w:ascii="Times New Roman" w:hAnsi="Times New Roman" w:cs="Times New Roman"/>
          <w:b w:val="0"/>
          <w:sz w:val="28"/>
          <w:szCs w:val="28"/>
        </w:rPr>
        <w:t xml:space="preserve"> на оказание муниципальных услуг (выполнение работ</w:t>
      </w:r>
      <w:proofErr w:type="gramStart"/>
      <w:r w:rsidR="003E141B" w:rsidRPr="003E141B">
        <w:rPr>
          <w:rFonts w:ascii="Times New Roman" w:hAnsi="Times New Roman" w:cs="Times New Roman"/>
          <w:b w:val="0"/>
          <w:sz w:val="28"/>
          <w:szCs w:val="28"/>
        </w:rPr>
        <w:t>) ,</w:t>
      </w:r>
      <w:proofErr w:type="gramEnd"/>
      <w:r w:rsidR="003E141B" w:rsidRPr="003E141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3E141B">
        <w:rPr>
          <w:rFonts w:ascii="Times New Roman" w:hAnsi="Times New Roman" w:cs="Times New Roman"/>
          <w:b w:val="0"/>
          <w:sz w:val="28"/>
          <w:szCs w:val="28"/>
        </w:rPr>
        <w:t xml:space="preserve">на содержание имущества на </w:t>
      </w:r>
      <w:r w:rsidRPr="003E141B">
        <w:rPr>
          <w:rFonts w:ascii="Times New Roman" w:hAnsi="Times New Roman" w:cs="Times New Roman"/>
          <w:b w:val="0"/>
          <w:sz w:val="28"/>
          <w:szCs w:val="28"/>
        </w:rPr>
        <w:lastRenderedPageBreak/>
        <w:t>202</w:t>
      </w:r>
      <w:r w:rsidR="00405099" w:rsidRPr="003E141B">
        <w:rPr>
          <w:rFonts w:ascii="Times New Roman" w:hAnsi="Times New Roman" w:cs="Times New Roman"/>
          <w:b w:val="0"/>
          <w:sz w:val="28"/>
          <w:szCs w:val="28"/>
        </w:rPr>
        <w:t>5</w:t>
      </w:r>
      <w:r w:rsidRPr="003E141B">
        <w:rPr>
          <w:rFonts w:ascii="Times New Roman" w:hAnsi="Times New Roman" w:cs="Times New Roman"/>
          <w:b w:val="0"/>
          <w:sz w:val="28"/>
          <w:szCs w:val="28"/>
        </w:rPr>
        <w:t xml:space="preserve"> год муниципальным бюджет</w:t>
      </w:r>
      <w:r w:rsidR="00405099" w:rsidRPr="003E141B">
        <w:rPr>
          <w:rFonts w:ascii="Times New Roman" w:hAnsi="Times New Roman" w:cs="Times New Roman"/>
          <w:b w:val="0"/>
          <w:sz w:val="28"/>
          <w:szCs w:val="28"/>
        </w:rPr>
        <w:t>ным учреждениям «БЛАГОУСТРОЙСТВО</w:t>
      </w:r>
      <w:r w:rsidRPr="003E141B">
        <w:rPr>
          <w:rFonts w:ascii="Times New Roman" w:hAnsi="Times New Roman" w:cs="Times New Roman"/>
          <w:b w:val="0"/>
          <w:sz w:val="28"/>
          <w:szCs w:val="28"/>
        </w:rPr>
        <w:t>».</w:t>
      </w:r>
      <w:r w:rsidR="00AB765E" w:rsidRPr="003E141B">
        <w:rPr>
          <w:rFonts w:ascii="Times New Roman" w:hAnsi="Times New Roman" w:cs="Times New Roman"/>
          <w:b w:val="0"/>
          <w:sz w:val="28"/>
          <w:szCs w:val="28"/>
        </w:rPr>
        <w:t xml:space="preserve"> Приложение 2.</w:t>
      </w:r>
    </w:p>
    <w:p w:rsidR="00405099" w:rsidRPr="00AB765E" w:rsidRDefault="003E141B" w:rsidP="006914D8">
      <w:pPr>
        <w:pStyle w:val="a6"/>
        <w:widowControl w:val="0"/>
        <w:tabs>
          <w:tab w:val="left" w:pos="2268"/>
        </w:tabs>
        <w:autoSpaceDE w:val="0"/>
        <w:autoSpaceDN w:val="0"/>
        <w:adjustRightInd w:val="0"/>
        <w:spacing w:line="360" w:lineRule="exac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</w:t>
      </w:r>
      <w:r w:rsidR="006914D8">
        <w:rPr>
          <w:sz w:val="28"/>
          <w:szCs w:val="28"/>
        </w:rPr>
        <w:t xml:space="preserve">.   </w:t>
      </w:r>
      <w:r w:rsidR="00405099" w:rsidRPr="00AB765E">
        <w:rPr>
          <w:sz w:val="28"/>
          <w:szCs w:val="28"/>
        </w:rPr>
        <w:t>Утвердить показатель объема муниципальной услуги – стоим</w:t>
      </w:r>
      <w:r w:rsidR="000E2B5D" w:rsidRPr="00AB765E">
        <w:rPr>
          <w:sz w:val="28"/>
          <w:szCs w:val="28"/>
        </w:rPr>
        <w:t xml:space="preserve">ость единичного </w:t>
      </w:r>
      <w:proofErr w:type="gramStart"/>
      <w:r w:rsidR="000E2B5D" w:rsidRPr="00AB765E">
        <w:rPr>
          <w:sz w:val="28"/>
          <w:szCs w:val="28"/>
        </w:rPr>
        <w:t>объема ,</w:t>
      </w:r>
      <w:proofErr w:type="gramEnd"/>
      <w:r w:rsidR="000E2B5D" w:rsidRPr="00AB765E">
        <w:rPr>
          <w:sz w:val="28"/>
          <w:szCs w:val="28"/>
        </w:rPr>
        <w:t xml:space="preserve"> (руб.) – муниципального задания №1 на оказание муниципальных услуг (выполнение работ) на 2025 год.</w:t>
      </w:r>
      <w:r>
        <w:rPr>
          <w:sz w:val="28"/>
          <w:szCs w:val="28"/>
        </w:rPr>
        <w:t xml:space="preserve"> Приложение 1.</w:t>
      </w:r>
    </w:p>
    <w:p w:rsidR="009822ED" w:rsidRPr="006914D8" w:rsidRDefault="006914D8" w:rsidP="006914D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9822ED" w:rsidRPr="006914D8">
        <w:rPr>
          <w:sz w:val="28"/>
          <w:szCs w:val="28"/>
        </w:rPr>
        <w:t xml:space="preserve">Настоящее постановление вступает в силу после его официального опубликования и подлежит размещению на официальном сайте </w:t>
      </w:r>
      <w:proofErr w:type="gramStart"/>
      <w:r w:rsidR="009822ED" w:rsidRPr="006914D8">
        <w:rPr>
          <w:sz w:val="28"/>
          <w:szCs w:val="28"/>
        </w:rPr>
        <w:t>администрации  Котельниковского</w:t>
      </w:r>
      <w:proofErr w:type="gramEnd"/>
      <w:r w:rsidR="009822ED" w:rsidRPr="006914D8">
        <w:rPr>
          <w:sz w:val="28"/>
          <w:szCs w:val="28"/>
        </w:rPr>
        <w:t xml:space="preserve"> городского поселения Котельниковского муниципального района Волгоградской области в информационно-телекоммуникационной сети «Интернет».</w:t>
      </w:r>
    </w:p>
    <w:p w:rsidR="009822ED" w:rsidRPr="009822ED" w:rsidRDefault="009822ED" w:rsidP="009822ED">
      <w:pPr>
        <w:rPr>
          <w:sz w:val="28"/>
          <w:szCs w:val="28"/>
        </w:rPr>
      </w:pPr>
    </w:p>
    <w:p w:rsidR="009822ED" w:rsidRPr="009822ED" w:rsidRDefault="009822ED" w:rsidP="009822ED">
      <w:pPr>
        <w:rPr>
          <w:sz w:val="28"/>
          <w:szCs w:val="28"/>
        </w:rPr>
      </w:pPr>
    </w:p>
    <w:p w:rsidR="009822ED" w:rsidRDefault="009822ED" w:rsidP="009822ED">
      <w:pPr>
        <w:rPr>
          <w:sz w:val="28"/>
          <w:szCs w:val="28"/>
        </w:rPr>
      </w:pPr>
    </w:p>
    <w:p w:rsidR="009822ED" w:rsidRPr="009822ED" w:rsidRDefault="009822ED" w:rsidP="009822ED">
      <w:pPr>
        <w:rPr>
          <w:sz w:val="28"/>
          <w:szCs w:val="28"/>
        </w:rPr>
      </w:pPr>
      <w:r w:rsidRPr="009822ED">
        <w:rPr>
          <w:sz w:val="28"/>
          <w:szCs w:val="28"/>
        </w:rPr>
        <w:t xml:space="preserve">Глава Котельниковского </w:t>
      </w:r>
    </w:p>
    <w:p w:rsidR="009822ED" w:rsidRPr="009822ED" w:rsidRDefault="009822ED" w:rsidP="009822ED">
      <w:pPr>
        <w:rPr>
          <w:sz w:val="28"/>
          <w:szCs w:val="28"/>
        </w:rPr>
      </w:pPr>
      <w:r w:rsidRPr="009822ED">
        <w:rPr>
          <w:sz w:val="28"/>
          <w:szCs w:val="28"/>
        </w:rPr>
        <w:t>городского поселения                                                         А. Л. Федоров</w:t>
      </w:r>
    </w:p>
    <w:p w:rsidR="009822ED" w:rsidRPr="009822ED" w:rsidRDefault="009822ED" w:rsidP="009822ED">
      <w:pPr>
        <w:rPr>
          <w:sz w:val="28"/>
          <w:szCs w:val="28"/>
        </w:rPr>
      </w:pPr>
    </w:p>
    <w:p w:rsidR="00405099" w:rsidRDefault="00405099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  <w:sectPr w:rsidR="0038461F" w:rsidSect="003F3584">
          <w:pgSz w:w="11906" w:h="16838"/>
          <w:pgMar w:top="340" w:right="851" w:bottom="346" w:left="1701" w:header="709" w:footer="709" w:gutter="0"/>
          <w:cols w:space="708"/>
          <w:docGrid w:linePitch="360"/>
        </w:sectPr>
      </w:pPr>
    </w:p>
    <w:p w:rsidR="005E0A75" w:rsidRDefault="0012170B" w:rsidP="005E0A75">
      <w:pPr>
        <w:spacing w:after="200" w:line="276" w:lineRule="auto"/>
        <w:jc w:val="right"/>
        <w:rPr>
          <w:b/>
          <w:szCs w:val="20"/>
        </w:rPr>
      </w:pPr>
      <w:r w:rsidRPr="0012170B">
        <w:rPr>
          <w:b/>
          <w:sz w:val="20"/>
          <w:szCs w:val="20"/>
        </w:rPr>
        <w:lastRenderedPageBreak/>
        <w:tab/>
      </w:r>
      <w:r w:rsidRPr="0012170B">
        <w:rPr>
          <w:b/>
          <w:szCs w:val="20"/>
        </w:rPr>
        <w:t xml:space="preserve"> </w:t>
      </w:r>
      <w:r w:rsidR="005E0A75">
        <w:rPr>
          <w:b/>
          <w:szCs w:val="20"/>
        </w:rPr>
        <w:t>Приложение 1</w:t>
      </w:r>
    </w:p>
    <w:p w:rsidR="0012170B" w:rsidRPr="0012170B" w:rsidRDefault="0012170B" w:rsidP="0012170B">
      <w:pPr>
        <w:spacing w:after="200" w:line="276" w:lineRule="auto"/>
        <w:rPr>
          <w:b/>
          <w:szCs w:val="20"/>
        </w:rPr>
      </w:pPr>
      <w:r w:rsidRPr="0012170B">
        <w:rPr>
          <w:b/>
          <w:szCs w:val="20"/>
        </w:rPr>
        <w:t>УТВЕРЖДАЮ:</w:t>
      </w:r>
    </w:p>
    <w:p w:rsidR="0012170B" w:rsidRPr="0012170B" w:rsidRDefault="0012170B" w:rsidP="0012170B">
      <w:pPr>
        <w:widowControl w:val="0"/>
        <w:spacing w:line="240" w:lineRule="atLeast"/>
        <w:ind w:left="9972"/>
        <w:jc w:val="both"/>
        <w:rPr>
          <w:szCs w:val="20"/>
        </w:rPr>
      </w:pPr>
      <w:r w:rsidRPr="0012170B">
        <w:rPr>
          <w:szCs w:val="20"/>
        </w:rPr>
        <w:t xml:space="preserve">Глава Котельниковского городского поселения ______________              </w:t>
      </w:r>
      <w:r w:rsidRPr="0012170B">
        <w:rPr>
          <w:szCs w:val="20"/>
        </w:rPr>
        <w:tab/>
      </w:r>
      <w:proofErr w:type="spellStart"/>
      <w:r w:rsidRPr="0012170B">
        <w:rPr>
          <w:szCs w:val="20"/>
          <w:u w:val="words"/>
        </w:rPr>
        <w:t>А.Л.Федоров</w:t>
      </w:r>
      <w:proofErr w:type="spellEnd"/>
    </w:p>
    <w:p w:rsidR="0012170B" w:rsidRPr="0012170B" w:rsidRDefault="0012170B" w:rsidP="0012170B">
      <w:pPr>
        <w:widowControl w:val="0"/>
        <w:ind w:left="9912" w:firstLine="60"/>
        <w:rPr>
          <w:i/>
          <w:szCs w:val="20"/>
        </w:rPr>
      </w:pPr>
      <w:r w:rsidRPr="0012170B">
        <w:rPr>
          <w:i/>
          <w:szCs w:val="20"/>
        </w:rPr>
        <w:t xml:space="preserve">        (подпись)     </w:t>
      </w:r>
    </w:p>
    <w:p w:rsidR="0012170B" w:rsidRPr="0012170B" w:rsidRDefault="0012170B" w:rsidP="0012170B">
      <w:pPr>
        <w:widowControl w:val="0"/>
        <w:jc w:val="center"/>
        <w:rPr>
          <w:i/>
          <w:szCs w:val="20"/>
        </w:rPr>
      </w:pP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szCs w:val="20"/>
        </w:rPr>
        <w:tab/>
      </w:r>
      <w:r w:rsidRPr="0012170B">
        <w:rPr>
          <w:i/>
          <w:szCs w:val="20"/>
        </w:rPr>
        <w:tab/>
      </w:r>
    </w:p>
    <w:p w:rsidR="0012170B" w:rsidRPr="0012170B" w:rsidRDefault="0012170B" w:rsidP="0012170B">
      <w:pPr>
        <w:widowControl w:val="0"/>
        <w:ind w:left="10620" w:firstLine="708"/>
        <w:rPr>
          <w:szCs w:val="20"/>
        </w:rPr>
      </w:pPr>
      <w:proofErr w:type="gramStart"/>
      <w:r w:rsidRPr="0012170B">
        <w:rPr>
          <w:szCs w:val="20"/>
        </w:rPr>
        <w:t xml:space="preserve">«  </w:t>
      </w:r>
      <w:proofErr w:type="gramEnd"/>
      <w:r w:rsidRPr="0012170B">
        <w:rPr>
          <w:szCs w:val="20"/>
        </w:rPr>
        <w:t xml:space="preserve"> » </w:t>
      </w:r>
      <w:r w:rsidRPr="0012170B">
        <w:rPr>
          <w:szCs w:val="20"/>
          <w:u w:val="single"/>
        </w:rPr>
        <w:t xml:space="preserve">                                               </w:t>
      </w:r>
      <w:r w:rsidRPr="0012170B">
        <w:rPr>
          <w:szCs w:val="20"/>
        </w:rPr>
        <w:t>г.</w:t>
      </w:r>
    </w:p>
    <w:p w:rsidR="0012170B" w:rsidRPr="0012170B" w:rsidRDefault="0012170B" w:rsidP="0012170B">
      <w:pPr>
        <w:widowControl w:val="0"/>
        <w:ind w:left="12036"/>
        <w:rPr>
          <w:szCs w:val="20"/>
        </w:rPr>
      </w:pPr>
    </w:p>
    <w:p w:rsidR="0012170B" w:rsidRPr="0012170B" w:rsidRDefault="0012170B" w:rsidP="0012170B">
      <w:pPr>
        <w:widowControl w:val="0"/>
        <w:jc w:val="both"/>
        <w:rPr>
          <w:szCs w:val="20"/>
        </w:rPr>
      </w:pPr>
    </w:p>
    <w:p w:rsidR="0012170B" w:rsidRPr="0012170B" w:rsidRDefault="0012170B" w:rsidP="0012170B">
      <w:pPr>
        <w:widowControl w:val="0"/>
        <w:jc w:val="center"/>
        <w:rPr>
          <w:b/>
          <w:szCs w:val="20"/>
          <w:u w:val="single"/>
        </w:rPr>
      </w:pPr>
      <w:r w:rsidRPr="0012170B">
        <w:rPr>
          <w:b/>
          <w:szCs w:val="20"/>
          <w:u w:val="single"/>
        </w:rPr>
        <w:t xml:space="preserve">МУНИЦИПАЛЬНОЕ </w:t>
      </w:r>
      <w:proofErr w:type="gramStart"/>
      <w:r w:rsidRPr="0012170B">
        <w:rPr>
          <w:b/>
          <w:szCs w:val="20"/>
          <w:u w:val="single"/>
        </w:rPr>
        <w:t>ЗАДАНИЕ  №</w:t>
      </w:r>
      <w:proofErr w:type="gramEnd"/>
      <w:r w:rsidRPr="0012170B">
        <w:rPr>
          <w:b/>
          <w:szCs w:val="20"/>
          <w:u w:val="single"/>
        </w:rPr>
        <w:t xml:space="preserve"> _1</w:t>
      </w:r>
    </w:p>
    <w:p w:rsidR="0012170B" w:rsidRPr="0012170B" w:rsidRDefault="0012170B" w:rsidP="0012170B">
      <w:pPr>
        <w:widowControl w:val="0"/>
        <w:jc w:val="center"/>
        <w:rPr>
          <w:b/>
          <w:szCs w:val="20"/>
          <w:u w:val="single"/>
        </w:rPr>
      </w:pPr>
      <w:r w:rsidRPr="0012170B">
        <w:rPr>
          <w:b/>
          <w:szCs w:val="20"/>
          <w:u w:val="single"/>
        </w:rPr>
        <w:t xml:space="preserve">на 2025 год </w:t>
      </w:r>
    </w:p>
    <w:tbl>
      <w:tblPr>
        <w:tblpPr w:leftFromText="180" w:rightFromText="180" w:bottomFromText="200" w:vertAnchor="text" w:horzAnchor="margin" w:tblpX="1" w:tblpY="64"/>
        <w:tblW w:w="14910" w:type="dxa"/>
        <w:tblLayout w:type="fixed"/>
        <w:tblLook w:val="04A0" w:firstRow="1" w:lastRow="0" w:firstColumn="1" w:lastColumn="0" w:noHBand="0" w:noVBand="1"/>
      </w:tblPr>
      <w:tblGrid>
        <w:gridCol w:w="3033"/>
        <w:gridCol w:w="7992"/>
        <w:gridCol w:w="284"/>
        <w:gridCol w:w="1945"/>
        <w:gridCol w:w="1656"/>
      </w:tblGrid>
      <w:tr w:rsidR="0012170B" w:rsidRPr="0012170B" w:rsidTr="00AB765E">
        <w:trPr>
          <w:trHeight w:val="130"/>
        </w:trPr>
        <w:tc>
          <w:tcPr>
            <w:tcW w:w="3032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91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Коды</w:t>
            </w:r>
          </w:p>
        </w:tc>
      </w:tr>
      <w:tr w:rsidR="0012170B" w:rsidRPr="0012170B" w:rsidTr="00AB765E">
        <w:trPr>
          <w:trHeight w:val="206"/>
        </w:trPr>
        <w:tc>
          <w:tcPr>
            <w:tcW w:w="3032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91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Форма по ОКУД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05060001</w:t>
            </w:r>
          </w:p>
        </w:tc>
      </w:tr>
      <w:tr w:rsidR="0012170B" w:rsidRPr="0012170B" w:rsidTr="00AB765E">
        <w:trPr>
          <w:trHeight w:val="313"/>
        </w:trPr>
        <w:tc>
          <w:tcPr>
            <w:tcW w:w="3032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8275" w:type="dxa"/>
            <w:gridSpan w:val="2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  <w:u w:val="single"/>
              </w:rPr>
            </w:pPr>
            <w:r w:rsidRPr="0012170B">
              <w:rPr>
                <w:szCs w:val="20"/>
                <w:u w:val="single"/>
              </w:rPr>
              <w:t>от                                     2025 г.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Дата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899"/>
        </w:trPr>
        <w:tc>
          <w:tcPr>
            <w:tcW w:w="11023" w:type="dxa"/>
            <w:gridSpan w:val="2"/>
          </w:tcPr>
          <w:p w:rsidR="0012170B" w:rsidRPr="0012170B" w:rsidRDefault="0012170B" w:rsidP="0012170B">
            <w:pPr>
              <w:widowControl w:val="0"/>
              <w:ind w:right="-108"/>
              <w:jc w:val="both"/>
              <w:rPr>
                <w:b/>
                <w:szCs w:val="20"/>
                <w:u w:val="single"/>
              </w:rPr>
            </w:pPr>
            <w:r w:rsidRPr="0012170B">
              <w:rPr>
                <w:szCs w:val="20"/>
              </w:rPr>
              <w:t>Наименование муниципального учреждения:</w:t>
            </w:r>
            <w:r w:rsidRPr="0012170B">
              <w:rPr>
                <w:b/>
                <w:szCs w:val="20"/>
                <w:u w:val="single"/>
              </w:rPr>
              <w:t xml:space="preserve"> Муниципальное Бюджетное Учреждение «Благоустройство» Котельниковского городского поселения Котельниковского муниципального района Волгоградской области.</w:t>
            </w:r>
          </w:p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ind w:left="-6064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по Сводному</w:t>
            </w:r>
          </w:p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реестру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13"/>
        </w:trPr>
        <w:tc>
          <w:tcPr>
            <w:tcW w:w="11023" w:type="dxa"/>
            <w:gridSpan w:val="2"/>
            <w:hideMark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 xml:space="preserve">Вид деятельности муниципального учреждения: </w:t>
            </w:r>
            <w:r w:rsidRPr="0012170B">
              <w:rPr>
                <w:b/>
                <w:szCs w:val="20"/>
                <w:u w:val="single"/>
              </w:rPr>
              <w:t>Подметание улиц и уборка снега</w:t>
            </w: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По ОКВЭД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81.29.2.</w:t>
            </w:r>
          </w:p>
        </w:tc>
      </w:tr>
      <w:tr w:rsidR="0012170B" w:rsidRPr="0012170B" w:rsidTr="00AB765E">
        <w:trPr>
          <w:trHeight w:val="81"/>
        </w:trPr>
        <w:tc>
          <w:tcPr>
            <w:tcW w:w="3032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91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По ОКВЭД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56"/>
        </w:trPr>
        <w:tc>
          <w:tcPr>
            <w:tcW w:w="3032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7991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>По ОКВЭД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13"/>
        </w:trPr>
        <w:tc>
          <w:tcPr>
            <w:tcW w:w="11023" w:type="dxa"/>
            <w:gridSpan w:val="2"/>
            <w:hideMark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Вид муниципального учреждения</w:t>
            </w:r>
            <w:r w:rsidRPr="0012170B">
              <w:rPr>
                <w:b/>
                <w:szCs w:val="20"/>
              </w:rPr>
              <w:t>: муниципальное</w:t>
            </w:r>
            <w:r w:rsidRPr="0012170B">
              <w:rPr>
                <w:b/>
                <w:szCs w:val="20"/>
                <w:u w:val="single"/>
              </w:rPr>
              <w:t xml:space="preserve"> бюджетное учреждение</w:t>
            </w: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20"/>
        </w:trPr>
        <w:tc>
          <w:tcPr>
            <w:tcW w:w="13252" w:type="dxa"/>
            <w:gridSpan w:val="4"/>
            <w:hideMark/>
          </w:tcPr>
          <w:p w:rsidR="0012170B" w:rsidRPr="0012170B" w:rsidRDefault="0012170B" w:rsidP="0012170B">
            <w:pPr>
              <w:widowControl w:val="0"/>
              <w:rPr>
                <w:i/>
                <w:szCs w:val="20"/>
              </w:rPr>
            </w:pPr>
            <w:r w:rsidRPr="0012170B">
              <w:rPr>
                <w:i/>
                <w:szCs w:val="20"/>
              </w:rPr>
              <w:t>(указывается вид учреждения из базового (отраслевого) перечня)</w:t>
            </w:r>
          </w:p>
        </w:tc>
        <w:tc>
          <w:tcPr>
            <w:tcW w:w="1656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81"/>
        </w:trPr>
        <w:tc>
          <w:tcPr>
            <w:tcW w:w="11023" w:type="dxa"/>
            <w:gridSpan w:val="2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284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56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13"/>
        </w:trPr>
        <w:tc>
          <w:tcPr>
            <w:tcW w:w="11307" w:type="dxa"/>
            <w:gridSpan w:val="3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 xml:space="preserve">Часть 1. Сведения об оказываемых муниципальных услугах </w:t>
            </w:r>
          </w:p>
        </w:tc>
        <w:tc>
          <w:tcPr>
            <w:tcW w:w="1945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56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26"/>
        </w:trPr>
        <w:tc>
          <w:tcPr>
            <w:tcW w:w="11307" w:type="dxa"/>
            <w:gridSpan w:val="3"/>
            <w:hideMark/>
          </w:tcPr>
          <w:p w:rsidR="0012170B" w:rsidRPr="0012170B" w:rsidRDefault="0012170B" w:rsidP="0012170B">
            <w:pPr>
              <w:widowControl w:val="0"/>
              <w:jc w:val="both"/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РАЗДЕЛ</w:t>
            </w:r>
            <w:r w:rsidRPr="0012170B">
              <w:rPr>
                <w:b/>
                <w:szCs w:val="20"/>
                <w:u w:val="single"/>
              </w:rPr>
              <w:t>1</w:t>
            </w:r>
          </w:p>
        </w:tc>
        <w:tc>
          <w:tcPr>
            <w:tcW w:w="1945" w:type="dxa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13"/>
        </w:trPr>
        <w:tc>
          <w:tcPr>
            <w:tcW w:w="11307" w:type="dxa"/>
            <w:gridSpan w:val="3"/>
            <w:hideMark/>
          </w:tcPr>
          <w:p w:rsidR="0012170B" w:rsidRPr="0012170B" w:rsidRDefault="0012170B" w:rsidP="0012170B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67" w:firstLine="851"/>
              <w:contextualSpacing/>
              <w:jc w:val="both"/>
              <w:rPr>
                <w:b/>
                <w:szCs w:val="20"/>
                <w:u w:val="single"/>
              </w:rPr>
            </w:pPr>
            <w:r w:rsidRPr="0012170B">
              <w:rPr>
                <w:szCs w:val="20"/>
              </w:rPr>
              <w:t>Наименование муниципальной услуги</w:t>
            </w:r>
            <w:r w:rsidRPr="0012170B">
              <w:rPr>
                <w:b/>
                <w:szCs w:val="20"/>
              </w:rPr>
              <w:t xml:space="preserve">: </w:t>
            </w:r>
          </w:p>
          <w:p w:rsidR="0012170B" w:rsidRPr="0012170B" w:rsidRDefault="0012170B" w:rsidP="0012170B">
            <w:pPr>
              <w:widowControl w:val="0"/>
              <w:ind w:left="567"/>
              <w:jc w:val="both"/>
              <w:rPr>
                <w:b/>
                <w:szCs w:val="20"/>
                <w:u w:val="single"/>
              </w:rPr>
            </w:pPr>
            <w:r w:rsidRPr="0012170B">
              <w:rPr>
                <w:b/>
                <w:szCs w:val="20"/>
                <w:u w:val="single"/>
              </w:rPr>
              <w:t xml:space="preserve">Благоустройство территории Котельниковского городского поселения </w:t>
            </w:r>
          </w:p>
          <w:p w:rsidR="0012170B" w:rsidRPr="0012170B" w:rsidRDefault="0012170B" w:rsidP="0012170B">
            <w:pPr>
              <w:widowControl w:val="0"/>
              <w:ind w:left="567"/>
              <w:jc w:val="both"/>
              <w:rPr>
                <w:b/>
                <w:szCs w:val="20"/>
              </w:rPr>
            </w:pPr>
            <w:r w:rsidRPr="0012170B">
              <w:rPr>
                <w:b/>
                <w:szCs w:val="20"/>
                <w:u w:val="single"/>
              </w:rPr>
              <w:t>и формирование современной городской среды.</w:t>
            </w:r>
          </w:p>
        </w:tc>
        <w:tc>
          <w:tcPr>
            <w:tcW w:w="194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Уникальный номер по ведомственному перечню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spacing w:after="200" w:line="276" w:lineRule="auto"/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13"/>
        </w:trPr>
        <w:tc>
          <w:tcPr>
            <w:tcW w:w="11307" w:type="dxa"/>
            <w:gridSpan w:val="3"/>
            <w:hideMark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  <w:tc>
          <w:tcPr>
            <w:tcW w:w="194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</w:tr>
    </w:tbl>
    <w:p w:rsidR="0012170B" w:rsidRPr="0012170B" w:rsidRDefault="0012170B" w:rsidP="0012170B">
      <w:pPr>
        <w:spacing w:line="276" w:lineRule="auto"/>
        <w:rPr>
          <w:vanish/>
          <w:szCs w:val="20"/>
        </w:rPr>
      </w:pPr>
    </w:p>
    <w:tbl>
      <w:tblPr>
        <w:tblW w:w="20097" w:type="dxa"/>
        <w:tblLook w:val="01E0" w:firstRow="1" w:lastRow="1" w:firstColumn="1" w:lastColumn="1" w:noHBand="0" w:noVBand="0"/>
      </w:tblPr>
      <w:tblGrid>
        <w:gridCol w:w="11165"/>
        <w:gridCol w:w="2977"/>
        <w:gridCol w:w="2977"/>
        <w:gridCol w:w="2978"/>
      </w:tblGrid>
      <w:tr w:rsidR="0012170B" w:rsidRPr="0012170B" w:rsidTr="00AB765E">
        <w:trPr>
          <w:trHeight w:val="384"/>
        </w:trPr>
        <w:tc>
          <w:tcPr>
            <w:tcW w:w="11165" w:type="dxa"/>
            <w:hideMark/>
          </w:tcPr>
          <w:p w:rsidR="0012170B" w:rsidRPr="0012170B" w:rsidRDefault="0012170B" w:rsidP="0012170B">
            <w:pPr>
              <w:widowControl w:val="0"/>
              <w:numPr>
                <w:ilvl w:val="0"/>
                <w:numId w:val="4"/>
              </w:numPr>
              <w:spacing w:after="200" w:line="276" w:lineRule="auto"/>
              <w:ind w:left="567" w:firstLine="851"/>
              <w:contextualSpacing/>
              <w:jc w:val="both"/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Категории потребителей муниципальной услуги: население</w:t>
            </w:r>
          </w:p>
          <w:p w:rsidR="0012170B" w:rsidRPr="0012170B" w:rsidRDefault="0012170B" w:rsidP="0012170B">
            <w:pPr>
              <w:widowControl w:val="0"/>
              <w:ind w:left="567" w:firstLine="851"/>
              <w:contextualSpacing/>
              <w:jc w:val="both"/>
              <w:rPr>
                <w:szCs w:val="20"/>
              </w:rPr>
            </w:pPr>
          </w:p>
          <w:p w:rsidR="0012170B" w:rsidRPr="0012170B" w:rsidRDefault="0012170B" w:rsidP="0012170B">
            <w:pPr>
              <w:widowControl w:val="0"/>
              <w:ind w:left="567" w:firstLine="851"/>
              <w:contextualSpacing/>
              <w:jc w:val="both"/>
              <w:rPr>
                <w:szCs w:val="20"/>
              </w:rPr>
            </w:pPr>
          </w:p>
        </w:tc>
        <w:tc>
          <w:tcPr>
            <w:tcW w:w="2977" w:type="dxa"/>
          </w:tcPr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szCs w:val="20"/>
              </w:rPr>
            </w:pPr>
          </w:p>
        </w:tc>
        <w:tc>
          <w:tcPr>
            <w:tcW w:w="2977" w:type="dxa"/>
          </w:tcPr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szCs w:val="20"/>
              </w:rPr>
            </w:pPr>
          </w:p>
        </w:tc>
        <w:tc>
          <w:tcPr>
            <w:tcW w:w="2978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</w:tr>
      <w:tr w:rsidR="0012170B" w:rsidRPr="0012170B" w:rsidTr="00AB765E">
        <w:trPr>
          <w:trHeight w:val="244"/>
        </w:trPr>
        <w:tc>
          <w:tcPr>
            <w:tcW w:w="17119" w:type="dxa"/>
            <w:gridSpan w:val="3"/>
            <w:hideMark/>
          </w:tcPr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b/>
                <w:szCs w:val="20"/>
                <w:u w:val="single"/>
              </w:rPr>
            </w:pPr>
          </w:p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b/>
                <w:szCs w:val="20"/>
                <w:u w:val="single"/>
              </w:rPr>
            </w:pPr>
          </w:p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b/>
                <w:szCs w:val="20"/>
                <w:u w:val="single"/>
              </w:rPr>
            </w:pPr>
            <w:r w:rsidRPr="0012170B">
              <w:rPr>
                <w:b/>
                <w:szCs w:val="20"/>
                <w:u w:val="single"/>
              </w:rPr>
              <w:t xml:space="preserve">3. Показатели, характеризующие объем и (или) качество муниципальной услуги </w:t>
            </w:r>
          </w:p>
        </w:tc>
        <w:tc>
          <w:tcPr>
            <w:tcW w:w="2978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</w:tr>
      <w:tr w:rsidR="0012170B" w:rsidRPr="0012170B" w:rsidTr="00AB765E">
        <w:trPr>
          <w:trHeight w:val="244"/>
        </w:trPr>
        <w:tc>
          <w:tcPr>
            <w:tcW w:w="17119" w:type="dxa"/>
            <w:gridSpan w:val="3"/>
            <w:hideMark/>
          </w:tcPr>
          <w:p w:rsidR="0012170B" w:rsidRPr="0012170B" w:rsidRDefault="0012170B" w:rsidP="0012170B">
            <w:pPr>
              <w:widowControl w:val="0"/>
              <w:ind w:left="567" w:firstLine="851"/>
              <w:jc w:val="both"/>
              <w:rPr>
                <w:szCs w:val="20"/>
              </w:rPr>
            </w:pPr>
            <w:r w:rsidRPr="0012170B">
              <w:rPr>
                <w:b/>
                <w:szCs w:val="20"/>
              </w:rPr>
              <w:t>3.1</w:t>
            </w:r>
            <w:r w:rsidRPr="0012170B">
              <w:rPr>
                <w:szCs w:val="20"/>
              </w:rPr>
              <w:t xml:space="preserve"> Показатели, характеризующие качество муниципальной услуги </w:t>
            </w:r>
          </w:p>
        </w:tc>
        <w:tc>
          <w:tcPr>
            <w:tcW w:w="2978" w:type="dxa"/>
          </w:tcPr>
          <w:p w:rsidR="0012170B" w:rsidRPr="0012170B" w:rsidRDefault="0012170B" w:rsidP="0012170B">
            <w:pPr>
              <w:widowControl w:val="0"/>
              <w:jc w:val="both"/>
              <w:rPr>
                <w:szCs w:val="20"/>
              </w:rPr>
            </w:pPr>
          </w:p>
        </w:tc>
      </w:tr>
    </w:tbl>
    <w:p w:rsidR="0012170B" w:rsidRPr="0012170B" w:rsidRDefault="0012170B" w:rsidP="0012170B">
      <w:pPr>
        <w:widowControl w:val="0"/>
        <w:jc w:val="both"/>
        <w:rPr>
          <w:szCs w:val="20"/>
        </w:rPr>
      </w:pPr>
    </w:p>
    <w:tbl>
      <w:tblPr>
        <w:tblW w:w="15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5245"/>
        <w:gridCol w:w="1352"/>
        <w:gridCol w:w="708"/>
        <w:gridCol w:w="7"/>
        <w:gridCol w:w="1618"/>
        <w:gridCol w:w="1276"/>
        <w:gridCol w:w="1624"/>
      </w:tblGrid>
      <w:tr w:rsidR="0012170B" w:rsidRPr="0012170B" w:rsidTr="00AB765E">
        <w:trPr>
          <w:trHeight w:val="272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Уникальный номер реестровой записи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Показатель, характеризующий содержание муниципальной услуги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 (наименование показателя)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Показатель, характеризующий качество оказания муниципальной услуги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 (наименование показателя)</w:t>
            </w:r>
          </w:p>
        </w:tc>
        <w:tc>
          <w:tcPr>
            <w:tcW w:w="2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 качества муниципальной услуги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Допустимые (возможные) отклонения от установленных показателей качества муниципальной услуги</w:t>
            </w:r>
          </w:p>
        </w:tc>
      </w:tr>
      <w:tr w:rsidR="0012170B" w:rsidRPr="0012170B" w:rsidTr="00AB765E">
        <w:trPr>
          <w:trHeight w:val="221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единица измерения по </w:t>
            </w:r>
            <w:hyperlink r:id="rId7" w:history="1">
              <w:r w:rsidRPr="0012170B">
                <w:rPr>
                  <w:color w:val="0000FF"/>
                  <w:szCs w:val="20"/>
                  <w:u w:val="single"/>
                </w:rPr>
                <w:t>ОКЕИ</w:t>
              </w:r>
            </w:hyperlink>
          </w:p>
        </w:tc>
        <w:tc>
          <w:tcPr>
            <w:tcW w:w="1625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Значение показателя качества муниципальной услуги</w:t>
            </w:r>
          </w:p>
        </w:tc>
        <w:tc>
          <w:tcPr>
            <w:tcW w:w="29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148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код</w:t>
            </w:r>
          </w:p>
        </w:tc>
        <w:tc>
          <w:tcPr>
            <w:tcW w:w="16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процентах</w:t>
            </w:r>
          </w:p>
        </w:tc>
        <w:tc>
          <w:tcPr>
            <w:tcW w:w="16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абсолютных показателях</w:t>
            </w:r>
          </w:p>
        </w:tc>
      </w:tr>
      <w:tr w:rsidR="0012170B" w:rsidRPr="0012170B" w:rsidTr="00AB765E">
        <w:trPr>
          <w:trHeight w:val="27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tabs>
                <w:tab w:val="center" w:pos="683"/>
                <w:tab w:val="left" w:pos="1170"/>
              </w:tabs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</w:t>
            </w:r>
          </w:p>
        </w:tc>
      </w:tr>
      <w:tr w:rsidR="0012170B" w:rsidRPr="0012170B" w:rsidTr="00AB765E">
        <w:trPr>
          <w:trHeight w:val="161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  <w:r w:rsidRPr="0012170B">
              <w:rPr>
                <w:szCs w:val="20"/>
              </w:rPr>
              <w:t xml:space="preserve">1. Благоустройство территории Котельниковского </w:t>
            </w:r>
          </w:p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городского поселения и формирование современной городской среды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Наличие технически исправной уборочной техники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да/нет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</w:tr>
      <w:tr w:rsidR="0012170B" w:rsidRPr="0012170B" w:rsidTr="00AB765E">
        <w:trPr>
          <w:trHeight w:val="161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Количество нарушений установленных требований к качеству услуги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случаи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</w:tr>
      <w:tr w:rsidR="0012170B" w:rsidRPr="0012170B" w:rsidTr="00AB765E">
        <w:trPr>
          <w:trHeight w:val="161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Количество предписаний надзорных органов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предписания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</w:tr>
      <w:tr w:rsidR="0012170B" w:rsidRPr="0012170B" w:rsidTr="00AB765E">
        <w:trPr>
          <w:trHeight w:val="1223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Количество письменных жалоб жителей на качество предоставления услуги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кол-во жалоб на 1000 жителей в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</w:tr>
      <w:tr w:rsidR="0012170B" w:rsidRPr="0012170B" w:rsidTr="00AB765E">
        <w:trPr>
          <w:trHeight w:val="44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  <w:shd w:val="clear" w:color="auto" w:fill="FFFFFF"/>
              </w:rPr>
              <w:t>751111Ф.99.0.АЯ38АА00</w:t>
            </w:r>
            <w:r w:rsidRPr="0012170B">
              <w:rPr>
                <w:szCs w:val="20"/>
                <w:shd w:val="clear" w:color="auto" w:fill="FFFFFF"/>
              </w:rPr>
              <w:lastRenderedPageBreak/>
              <w:t>000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1.1.Благоустройство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Выполнение перечня работ по благоустройству города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61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Соблюдение сроков выполнения работ по благоустройству территории города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61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Общая площадь территории, на которой выполняются работы по благоустройству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не менее 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85 000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500</w:t>
            </w:r>
          </w:p>
        </w:tc>
      </w:tr>
      <w:tr w:rsidR="0012170B" w:rsidRPr="0012170B" w:rsidTr="00AB765E">
        <w:trPr>
          <w:trHeight w:val="229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  <w:shd w:val="clear" w:color="auto" w:fill="FFFFFF"/>
              </w:rPr>
              <w:t>014100Ф.99.1.АЯ39АА00001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1.3. Озеленение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Выполнение перечня работ по озеленению территории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8"/>
        </w:trPr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Соблюдение сроков выполнения работ по озеленению территории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03"/>
        </w:trPr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Осуществление контроля  за сохранностью зеленых насаждений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да/нет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</w:tbl>
    <w:p w:rsidR="0012170B" w:rsidRPr="0012170B" w:rsidRDefault="0012170B" w:rsidP="0012170B">
      <w:pPr>
        <w:widowControl w:val="0"/>
        <w:ind w:left="567" w:firstLine="851"/>
        <w:rPr>
          <w:szCs w:val="20"/>
        </w:rPr>
      </w:pPr>
      <w:r w:rsidRPr="0012170B">
        <w:rPr>
          <w:b/>
          <w:szCs w:val="20"/>
        </w:rPr>
        <w:t>3.2.</w:t>
      </w:r>
      <w:r w:rsidRPr="0012170B">
        <w:rPr>
          <w:szCs w:val="20"/>
        </w:rPr>
        <w:t xml:space="preserve"> Показатели, характеризующие объем муниципальной услуги:</w:t>
      </w:r>
    </w:p>
    <w:tbl>
      <w:tblPr>
        <w:tblStyle w:val="ae"/>
        <w:tblW w:w="15588" w:type="dxa"/>
        <w:tblLayout w:type="fixed"/>
        <w:tblLook w:val="04A0" w:firstRow="1" w:lastRow="0" w:firstColumn="1" w:lastColumn="0" w:noHBand="0" w:noVBand="1"/>
      </w:tblPr>
      <w:tblGrid>
        <w:gridCol w:w="6771"/>
        <w:gridCol w:w="2126"/>
        <w:gridCol w:w="2155"/>
        <w:gridCol w:w="1701"/>
        <w:gridCol w:w="992"/>
        <w:gridCol w:w="1843"/>
      </w:tblGrid>
      <w:tr w:rsidR="0012170B" w:rsidRPr="0012170B" w:rsidTr="00AB765E">
        <w:trPr>
          <w:trHeight w:val="595"/>
        </w:trPr>
        <w:tc>
          <w:tcPr>
            <w:tcW w:w="6771" w:type="dxa"/>
            <w:vMerge w:val="restart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Показатель, характеризующий содержание муниципальной услуги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(наименование показателя)</w:t>
            </w:r>
          </w:p>
        </w:tc>
        <w:tc>
          <w:tcPr>
            <w:tcW w:w="2126" w:type="dxa"/>
            <w:vMerge w:val="restart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Показатель, характеризующий условия (формы) оказания муниципальной услуги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(наименование показателя)</w:t>
            </w:r>
          </w:p>
        </w:tc>
        <w:tc>
          <w:tcPr>
            <w:tcW w:w="4848" w:type="dxa"/>
            <w:gridSpan w:val="3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Показатель объема муниципальной услуги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Значение показателя объема муниципальной услуги</w:t>
            </w:r>
          </w:p>
        </w:tc>
      </w:tr>
      <w:tr w:rsidR="0012170B" w:rsidRPr="0012170B" w:rsidTr="00AB765E">
        <w:trPr>
          <w:trHeight w:val="402"/>
        </w:trPr>
        <w:tc>
          <w:tcPr>
            <w:tcW w:w="6771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vMerge w:val="restart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Стоимость единичного объема, руб.</w:t>
            </w:r>
          </w:p>
        </w:tc>
        <w:tc>
          <w:tcPr>
            <w:tcW w:w="2693" w:type="dxa"/>
            <w:gridSpan w:val="2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Единица измерении по </w:t>
            </w:r>
            <w:r w:rsidRPr="0012170B">
              <w:rPr>
                <w:szCs w:val="20"/>
                <w:u w:val="single"/>
              </w:rPr>
              <w:t>ОКЕИ</w:t>
            </w:r>
          </w:p>
        </w:tc>
        <w:tc>
          <w:tcPr>
            <w:tcW w:w="1843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146"/>
        </w:trPr>
        <w:tc>
          <w:tcPr>
            <w:tcW w:w="6771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vMerge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код</w:t>
            </w:r>
          </w:p>
        </w:tc>
        <w:tc>
          <w:tcPr>
            <w:tcW w:w="1843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2025 год</w:t>
            </w:r>
          </w:p>
        </w:tc>
      </w:tr>
      <w:tr w:rsidR="0012170B" w:rsidRPr="0012170B" w:rsidTr="00AB765E">
        <w:trPr>
          <w:trHeight w:val="229"/>
        </w:trPr>
        <w:tc>
          <w:tcPr>
            <w:tcW w:w="6771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</w:t>
            </w:r>
          </w:p>
        </w:tc>
        <w:tc>
          <w:tcPr>
            <w:tcW w:w="2126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</w:t>
            </w:r>
          </w:p>
        </w:tc>
        <w:tc>
          <w:tcPr>
            <w:tcW w:w="2155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  <w:tc>
          <w:tcPr>
            <w:tcW w:w="992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</w:t>
            </w:r>
          </w:p>
        </w:tc>
        <w:tc>
          <w:tcPr>
            <w:tcW w:w="1843" w:type="dxa"/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Ежедневная уборка города (парков, скверов и улиц от мусора – подметание)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  <w:lang w:val="en-US"/>
              </w:rPr>
              <w:t>7</w:t>
            </w:r>
            <w:r w:rsidRPr="0012170B">
              <w:rPr>
                <w:szCs w:val="20"/>
              </w:rPr>
              <w:t>,73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ind w:right="-108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1500000</w:t>
            </w:r>
          </w:p>
        </w:tc>
      </w:tr>
      <w:tr w:rsidR="0012170B" w:rsidRPr="0012170B" w:rsidTr="00AB765E">
        <w:trPr>
          <w:trHeight w:val="681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автобусных остановок и площадок отдыха от грязи, пыли и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7,71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705650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тротуаров и кромки проезжей части вдоль бортового камня от грязи, пыли и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13,28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300000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Уборка улиц от случайного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7,65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400000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Уборка газонов от случайного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7,65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Уборка газонов от опавших листьев, сучьев и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6,78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Подметание свежевыпавшего снега 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1,76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территории от уплотненного снега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ind w:right="-108"/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20,35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20000</w:t>
            </w:r>
          </w:p>
        </w:tc>
      </w:tr>
      <w:tr w:rsidR="0012170B" w:rsidRPr="0012170B" w:rsidTr="00AB765E">
        <w:trPr>
          <w:trHeight w:val="27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территории от наледи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48,18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Россыпь песка вручную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1,48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Погрузка мусора вручную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529,20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урн от мусора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54,27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3500</w:t>
            </w:r>
          </w:p>
        </w:tc>
      </w:tr>
      <w:tr w:rsidR="0012170B" w:rsidRPr="0012170B" w:rsidTr="00AB765E">
        <w:trPr>
          <w:trHeight w:val="399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Промывка урн вручную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76,32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Мойка территории из шланга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1,03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Покраска бордюрных камней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45,41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Содержание и ремонт ограждений:</w:t>
            </w:r>
          </w:p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-выправка отдельных секций металлического ограждения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683,90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-окрашивание ограждения 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105,01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-сухая очистка поверхности ограждения щеткой или веником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5,97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-очистка поверхности ограждения от пыли и грязи водой с ведра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8,14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Ремонт и содержание памятников:</w:t>
            </w:r>
          </w:p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- оштукатуривание, подготовительные мероприятия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2219,42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</w:t>
            </w:r>
            <w:r w:rsidRPr="0012170B">
              <w:rPr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-окраска ранее окрашенных памятников с расчисткой старой краски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317,49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</w:t>
            </w:r>
            <w:r w:rsidRPr="0012170B">
              <w:rPr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180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и побелка световых опор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44,37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Консервация фонтана металлической конструкцией(фермой) постановка болтов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93,33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 болт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proofErr w:type="spellStart"/>
            <w:r w:rsidRPr="0012170B">
              <w:rPr>
                <w:color w:val="333333"/>
                <w:szCs w:val="20"/>
                <w:shd w:val="clear" w:color="auto" w:fill="FFFFFF"/>
              </w:rPr>
              <w:t>Расконсервация</w:t>
            </w:r>
            <w:proofErr w:type="spellEnd"/>
            <w:r w:rsidRPr="0012170B">
              <w:rPr>
                <w:color w:val="333333"/>
                <w:szCs w:val="20"/>
                <w:shd w:val="clear" w:color="auto" w:fill="FFFFFF"/>
              </w:rPr>
              <w:t xml:space="preserve"> фонтана металлической конструкцией(фермой)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65,33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 болт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Чистка фонтана и элементов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265,02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час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Слив воды из фонтана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265,02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час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Откачка воды из фонтана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44,95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Заполнение фонтана водой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67,60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Установка циркуляционных насосов и блоков управления фонтанов (зимний, летний период)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11993,40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усл.ед</w:t>
            </w:r>
            <w:proofErr w:type="spellEnd"/>
            <w:r w:rsidRPr="0012170B">
              <w:rPr>
                <w:szCs w:val="20"/>
              </w:rPr>
              <w:t xml:space="preserve"> (фонтан)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color w:val="333333"/>
                <w:szCs w:val="20"/>
                <w:shd w:val="clear" w:color="auto" w:fill="FFFFFF"/>
              </w:rPr>
              <w:t>Снятие циркуляционных насосов и блоков управления фонтанов (зимний, летний период)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8395,39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усл.ед</w:t>
            </w:r>
            <w:proofErr w:type="spellEnd"/>
            <w:r w:rsidRPr="0012170B">
              <w:rPr>
                <w:szCs w:val="20"/>
              </w:rPr>
              <w:t xml:space="preserve"> (фонтан)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Установка лавочек 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329,16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Ремонт деревянных скамеек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298,52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Окрашивание скамеек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1759,75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180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Установка мусорных урн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164,58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тротуаров, площадок отдыха и стоянок автомобилей от снега и льда: механической щеткой на тракторе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175,44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 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дороги от снега плужными снегоочистителями на базе трактора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1109,07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10000 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Очистка тротуаров: механической щеткой на тракторе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128,67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 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Скашивание травы косилкой на базе трактора на пневмоколесном ходу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522,88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 км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  <w:lang w:val="en-US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Скашивание травы по обочинам дороги трактором с измельчением срезанного кустарника менее 35см.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1088,45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1км.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Смена уличного светильника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1272,18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1уст.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600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Установка светильников: с лампами люминесцентными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3829,47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400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Подвеска самонесущих изолированных проводов (СИП-2А) с использованием автогидроподъемника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113,91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Монтаж новогодней ели с украшениями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284657,48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1уст.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highlight w:val="lightGray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Демонтаж новогодней ели с украшениями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117724,64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1уст.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  <w:highlight w:val="lightGray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Механизированная очистка дорог и тротуаров от пыли и грязи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910,38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10000м2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Ремонт и устройство площадок сбор ТКО: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Установка столбов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2455,41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12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Устройство бетонного фундамента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4115,22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Устройство автобусной остановки: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Устройство бетонного фундамента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4115,22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Подвоз конструкции к месту устройства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3000,00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1час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Монтаж ограждающих конструкций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1243,84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Ликвидация несанкционированных свалок с погрузчиком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730,59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2000</w:t>
            </w:r>
          </w:p>
        </w:tc>
      </w:tr>
      <w:tr w:rsidR="0012170B" w:rsidRPr="0012170B" w:rsidTr="00AB765E">
        <w:trPr>
          <w:trHeight w:val="537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Устройство дорожных пешеходных ограждений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546,71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</w:t>
            </w:r>
          </w:p>
        </w:tc>
      </w:tr>
      <w:tr w:rsidR="0012170B" w:rsidRPr="0012170B" w:rsidTr="00AB765E">
        <w:trPr>
          <w:trHeight w:val="537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Погрузка в автотранспортное средство грунта растительного происхождения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78,84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1000</w:t>
            </w:r>
          </w:p>
        </w:tc>
      </w:tr>
      <w:tr w:rsidR="0012170B" w:rsidRPr="0012170B" w:rsidTr="00AB765E">
        <w:trPr>
          <w:trHeight w:val="537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Погрузка в автотранспортное средство щебня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65,24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47,4</w:t>
            </w:r>
          </w:p>
        </w:tc>
      </w:tr>
      <w:tr w:rsidR="0012170B" w:rsidRPr="0012170B" w:rsidTr="00AB765E">
        <w:trPr>
          <w:trHeight w:val="537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Погрузка в автотранспортное средство песка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48,93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1380</w:t>
            </w:r>
          </w:p>
        </w:tc>
      </w:tr>
      <w:tr w:rsidR="0012170B" w:rsidRPr="0012170B" w:rsidTr="00AB765E">
        <w:trPr>
          <w:trHeight w:val="537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Перевозка автотранспортом на расстоянии 5км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104,71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2427,4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Завоз грунта на кладбище и прочие объекты поселения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148,21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105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Завоз песка на детские площадки и прочие объекты поселения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148,21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Содержание автомобильных дорог в зимний период: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Очистка дорог (80км*6м*30раз)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715,80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10000м2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Распределение песка автомобилем (40км*6м*30раз)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1539,11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10000м2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Ремонт дорожных знаков: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Установка дорожных знаков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3909,26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Замена дорожных знаков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5082,05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Установка щитков дорожных знаков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760,63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Нанесение разметки пешеходных переходов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171,45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Ремонт светофорных объектов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2873,77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1шт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Содержание мостовых сооружений (мелкий ремонт)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1394,87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  <w:lang w:val="en-US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jc w:val="both"/>
              <w:rPr>
                <w:szCs w:val="20"/>
              </w:rPr>
            </w:pPr>
            <w:r w:rsidRPr="0012170B">
              <w:rPr>
                <w:szCs w:val="20"/>
              </w:rPr>
              <w:t>Исправление профиля оснований: щебеночных без добавления нового материала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222,39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  <w:r w:rsidRPr="0012170B">
              <w:rPr>
                <w:szCs w:val="20"/>
              </w:rPr>
              <w:t>Устройство подстилающих и выравнивающих слоев оснований из щебня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1086,82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  <w:r w:rsidRPr="0012170B">
              <w:rPr>
                <w:szCs w:val="20"/>
              </w:rPr>
              <w:t>Устройство подстилающих и выравнивающих слоев оснований из песка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716,87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1380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  <w:r w:rsidRPr="0012170B">
              <w:rPr>
                <w:szCs w:val="20"/>
              </w:rPr>
              <w:t>Ремонт бордюров с внутренней обшивкой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595,91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r w:rsidRPr="0012170B">
              <w:rPr>
                <w:color w:val="2C2D2E"/>
                <w:shd w:val="clear" w:color="auto" w:fill="FFFFFF"/>
              </w:rPr>
              <w:t xml:space="preserve">Вспашка целинных и залежных земель: на глубину до 30 см на почвах средних и тяжелых 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5017,75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1га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  <w:r w:rsidRPr="0012170B">
              <w:rPr>
                <w:szCs w:val="20"/>
              </w:rPr>
              <w:t>Подвоз воды для тушения пожаров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3067,60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40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ind w:firstLine="708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ИТОГО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Ручная побелка деревьев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20,98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Подготовка почвы для посева газона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125,86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bottom w:val="single" w:sz="4" w:space="0" w:color="auto"/>
            </w:tcBorders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Посадка газона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41,78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auto"/>
            </w:tcBorders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Уход за газонами с покосом и уборкой травы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258,26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6000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Подготовка почвы, площадками вручную разных размеров на глубину до 22см.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69,79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Штыковка почвы при омоложении растений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90,27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Подготовка участка для озеленения: ручная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74,33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Посадка в клумбы многолетних и корневищных цветов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16,82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Посадка цветников в клумбы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16,36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6420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Уход за цветниками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606,21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1250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Полив зеленых насаждений из шланга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318,51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7500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Полив зеленых насаждений из ведер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1718,67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  <w:shd w:val="clear" w:color="auto" w:fill="FFFF00"/>
              </w:rPr>
            </w:pPr>
            <w:r w:rsidRPr="0012170B">
              <w:rPr>
                <w:szCs w:val="20"/>
              </w:rPr>
              <w:t>Вырезка порослей (кроме тополя, ивы)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39,16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дерево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Вырезка порослей тополя, ивы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274,20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дерево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Корчевание пней до 700мм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4844,50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5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Покос травы газонокосилкой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7,03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915000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Покос камыша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29,49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9885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Выкашивание травы вручную при междурядьях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2,20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10000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Сгребание и уборка травы вилами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0,30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м2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24864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Обрезка кустарников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111,41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шт.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Омоложение живых изгородей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153,47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м.п</w:t>
            </w:r>
            <w:proofErr w:type="spellEnd"/>
            <w:r w:rsidRPr="0012170B">
              <w:rPr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1300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Омолаживание деревьев лиственных пород (спиливание ветвей) (свыше 30 ветвей)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11056,11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1дерево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65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Погрузка и вывоз ветвей после омоложения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500,59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1тонна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1200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Валка и разделка деревьев вручную с последующей ручной переноской на расстоянии до 50м. и складированием кряжей и сучьев деаметром600мм 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4995,41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1дерево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Валка деревьев в городских условиях диаметров более 300мм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3221,12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1м3</w:t>
            </w: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12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Посадка деревьев -саженцев с оголенной корневой системой в ямы размером 0,7*0,7 10шт.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795,57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30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Посадка деревьев -саженцев с оголенной корневой системой в ямы размером 1*0,8 10шт.</w:t>
            </w: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989,09</w:t>
            </w: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proofErr w:type="spellStart"/>
            <w:r w:rsidRPr="0012170B">
              <w:rPr>
                <w:szCs w:val="20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  <w:r w:rsidRPr="0012170B">
              <w:rPr>
                <w:color w:val="000000"/>
                <w:szCs w:val="20"/>
              </w:rPr>
              <w:t>20</w:t>
            </w: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FF000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vAlign w:val="center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2170B" w:rsidRPr="0012170B" w:rsidRDefault="0012170B" w:rsidP="0012170B">
            <w:pPr>
              <w:jc w:val="center"/>
              <w:rPr>
                <w:color w:val="00000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ИТОГО:</w:t>
            </w:r>
          </w:p>
        </w:tc>
        <w:tc>
          <w:tcPr>
            <w:tcW w:w="2126" w:type="dxa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ВСЕГО:</w:t>
            </w:r>
          </w:p>
        </w:tc>
        <w:tc>
          <w:tcPr>
            <w:tcW w:w="2126" w:type="dxa"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6691" w:type="dxa"/>
            <w:gridSpan w:val="4"/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Материалы и прочие услуги: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Расшифровка прочие услуги, материалов и ОС по КЭК: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ПРОЧИЕ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  <w:shd w:val="clear" w:color="auto" w:fill="FFFFFF"/>
              </w:rPr>
              <w:t>КОСГУ 223 (коммунальные услуги ), мусор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КОСГУ 223 (коммунальные услуги) </w:t>
            </w:r>
            <w:proofErr w:type="spellStart"/>
            <w:r w:rsidRPr="0012170B">
              <w:rPr>
                <w:szCs w:val="20"/>
              </w:rPr>
              <w:t>отоп</w:t>
            </w:r>
            <w:proofErr w:type="spellEnd"/>
            <w:r w:rsidRPr="0012170B">
              <w:rPr>
                <w:szCs w:val="20"/>
              </w:rPr>
              <w:t xml:space="preserve">, </w:t>
            </w:r>
            <w:proofErr w:type="spellStart"/>
            <w:r w:rsidRPr="0012170B">
              <w:rPr>
                <w:szCs w:val="20"/>
              </w:rPr>
              <w:t>эл.вода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221 (услуги связи 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225 (работы и услуги по содержанию имущества)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226  (прочие работы, услуги)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227  (страхование)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b/>
                <w:szCs w:val="20"/>
              </w:rPr>
              <w:t xml:space="preserve">ИТОГО: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МАТЕРИАЛЫ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310  (увеличение стоимости основных средств)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341  (увеличение стоимости лекарственных препаратов и материалов, применяемых в мед. целях)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343  ( увеличение стоимости горюче-смазочных материалов)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344  (увеличение стоимости строительных материалов)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345  (увеличение стоимости мягкого инвентаря)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КОСГУ 346  (увеличение стоимости прочих оборотных запасов, материалов))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346  (увеличение стоимости прочих оборотных запасов, материалов); пассажирские перевозки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851  (Налоги, пошлины и сборы)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КОСГУ 852  (Налоги, пошлины и сборы)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  <w:r w:rsidRPr="0012170B">
              <w:rPr>
                <w:szCs w:val="20"/>
              </w:rPr>
              <w:t>КОСГУ 853  (Штрафы за нарушение законодательства о закупках и нарушение условий контрактов (договоров))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  <w:r w:rsidRPr="0012170B">
              <w:rPr>
                <w:sz w:val="20"/>
                <w:szCs w:val="20"/>
              </w:rPr>
              <w:t>КОСГУ 222 Транспортные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sz w:val="20"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  <w:tr w:rsidR="0012170B" w:rsidRPr="0012170B" w:rsidTr="00AB765E">
        <w:trPr>
          <w:trHeight w:val="20"/>
        </w:trPr>
        <w:tc>
          <w:tcPr>
            <w:tcW w:w="6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rPr>
                <w:b/>
                <w:szCs w:val="20"/>
              </w:rPr>
            </w:pPr>
            <w:r w:rsidRPr="0012170B">
              <w:rPr>
                <w:b/>
                <w:szCs w:val="20"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70B" w:rsidRPr="0012170B" w:rsidRDefault="0012170B" w:rsidP="0012170B">
            <w:pPr>
              <w:jc w:val="center"/>
              <w:rPr>
                <w:b/>
                <w:szCs w:val="20"/>
              </w:rPr>
            </w:pPr>
          </w:p>
        </w:tc>
      </w:tr>
    </w:tbl>
    <w:p w:rsidR="0012170B" w:rsidRPr="0012170B" w:rsidRDefault="0012170B" w:rsidP="0012170B">
      <w:pPr>
        <w:jc w:val="both"/>
        <w:rPr>
          <w:szCs w:val="20"/>
        </w:rPr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7"/>
        <w:gridCol w:w="2718"/>
        <w:gridCol w:w="2718"/>
        <w:gridCol w:w="2723"/>
        <w:gridCol w:w="4679"/>
      </w:tblGrid>
      <w:tr w:rsidR="0012170B" w:rsidRPr="0012170B" w:rsidTr="00AB765E">
        <w:trPr>
          <w:trHeight w:val="159"/>
        </w:trPr>
        <w:tc>
          <w:tcPr>
            <w:tcW w:w="15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Нормативный правовой акт</w:t>
            </w:r>
          </w:p>
        </w:tc>
      </w:tr>
      <w:tr w:rsidR="0012170B" w:rsidRPr="0012170B" w:rsidTr="00AB765E">
        <w:trPr>
          <w:trHeight w:val="7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вид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принявший орган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дата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номер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Наименование</w:t>
            </w:r>
          </w:p>
        </w:tc>
      </w:tr>
      <w:tr w:rsidR="0012170B" w:rsidRPr="0012170B" w:rsidTr="00AB765E">
        <w:trPr>
          <w:trHeight w:val="51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5</w:t>
            </w:r>
          </w:p>
        </w:tc>
      </w:tr>
      <w:tr w:rsidR="0012170B" w:rsidRPr="0012170B" w:rsidTr="00AB765E">
        <w:trPr>
          <w:trHeight w:val="19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</w:tr>
      <w:tr w:rsidR="0012170B" w:rsidRPr="0012170B" w:rsidTr="00AB765E">
        <w:trPr>
          <w:trHeight w:val="125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-</w:t>
            </w:r>
          </w:p>
        </w:tc>
      </w:tr>
    </w:tbl>
    <w:p w:rsidR="0012170B" w:rsidRPr="0012170B" w:rsidRDefault="0012170B" w:rsidP="0012170B">
      <w:pPr>
        <w:widowControl w:val="0"/>
        <w:ind w:left="567" w:firstLine="851"/>
        <w:jc w:val="both"/>
        <w:rPr>
          <w:b/>
          <w:szCs w:val="20"/>
          <w:u w:val="single"/>
        </w:rPr>
      </w:pPr>
      <w:r w:rsidRPr="0012170B">
        <w:rPr>
          <w:b/>
          <w:szCs w:val="20"/>
          <w:u w:val="single"/>
        </w:rPr>
        <w:t>5. Порядок оказания муниципальной услуги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  <w:r w:rsidRPr="0012170B">
        <w:rPr>
          <w:szCs w:val="20"/>
        </w:rPr>
        <w:t>- Порядок оказания услуг регулируется Уставом учреждения, согласованными с учредителем и иными документами, утвержденные       в установленном порядке.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  <w:shd w:val="clear" w:color="auto" w:fill="FFFF00"/>
        </w:rPr>
      </w:pPr>
      <w:r w:rsidRPr="0012170B">
        <w:rPr>
          <w:szCs w:val="20"/>
        </w:rPr>
        <w:t>- Соглашение о порядке предоставления субсидии на финансовое обеспечение выполнения муниципального задания на оказание муниципальных услуг (выполнение работ).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b/>
          <w:szCs w:val="20"/>
          <w:u w:val="single"/>
          <w:shd w:val="clear" w:color="auto" w:fill="FFFF00"/>
        </w:rPr>
      </w:pPr>
    </w:p>
    <w:p w:rsidR="00DB4EAC" w:rsidRPr="00DB4EAC" w:rsidRDefault="00DB4EAC" w:rsidP="00DB4EAC">
      <w:pPr>
        <w:widowControl w:val="0"/>
        <w:ind w:left="567" w:firstLine="851"/>
        <w:rPr>
          <w:szCs w:val="20"/>
          <w:u w:val="single"/>
        </w:rPr>
      </w:pPr>
      <w:r w:rsidRPr="00DB4EAC">
        <w:rPr>
          <w:b/>
          <w:szCs w:val="20"/>
        </w:rPr>
        <w:t xml:space="preserve">5.1.    Нормативные    правовые   </w:t>
      </w:r>
      <w:proofErr w:type="gramStart"/>
      <w:r w:rsidRPr="00DB4EAC">
        <w:rPr>
          <w:b/>
          <w:szCs w:val="20"/>
        </w:rPr>
        <w:t xml:space="preserve">акты,   </w:t>
      </w:r>
      <w:proofErr w:type="gramEnd"/>
      <w:r w:rsidRPr="00DB4EAC">
        <w:rPr>
          <w:b/>
          <w:szCs w:val="20"/>
        </w:rPr>
        <w:t>регулирующие   порядок   оказания муниципальной услуги:</w:t>
      </w:r>
    </w:p>
    <w:p w:rsidR="00DB4EAC" w:rsidRPr="00DB4EAC" w:rsidRDefault="00DB4EAC" w:rsidP="00DB4EAC">
      <w:pPr>
        <w:widowControl w:val="0"/>
        <w:ind w:left="567" w:firstLine="851"/>
        <w:rPr>
          <w:szCs w:val="20"/>
        </w:rPr>
      </w:pPr>
    </w:p>
    <w:tbl>
      <w:tblPr>
        <w:tblW w:w="15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05"/>
        <w:gridCol w:w="3402"/>
        <w:gridCol w:w="1417"/>
        <w:gridCol w:w="1276"/>
        <w:gridCol w:w="7796"/>
      </w:tblGrid>
      <w:tr w:rsidR="00DB4EAC" w:rsidRPr="00DB4EAC" w:rsidTr="000B2E54">
        <w:trPr>
          <w:trHeight w:val="12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AC" w:rsidRPr="00DB4EAC" w:rsidRDefault="00DB4EAC" w:rsidP="00DB4EAC">
            <w:pPr>
              <w:widowControl w:val="0"/>
              <w:jc w:val="center"/>
              <w:rPr>
                <w:szCs w:val="20"/>
              </w:rPr>
            </w:pPr>
            <w:r w:rsidRPr="00DB4EAC">
              <w:rPr>
                <w:szCs w:val="20"/>
              </w:rPr>
              <w:t>Постановление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AC" w:rsidRPr="00DB4EAC" w:rsidRDefault="00DB4EAC" w:rsidP="00DB4EAC">
            <w:pPr>
              <w:widowControl w:val="0"/>
              <w:jc w:val="center"/>
              <w:rPr>
                <w:szCs w:val="20"/>
              </w:rPr>
            </w:pPr>
            <w:r w:rsidRPr="00DB4EAC">
              <w:rPr>
                <w:szCs w:val="20"/>
              </w:rPr>
              <w:t>Администрация Котельниковского</w:t>
            </w:r>
          </w:p>
          <w:p w:rsidR="00DB4EAC" w:rsidRPr="00DB4EAC" w:rsidRDefault="00DB4EAC" w:rsidP="00DB4EAC">
            <w:pPr>
              <w:widowControl w:val="0"/>
              <w:jc w:val="center"/>
              <w:rPr>
                <w:szCs w:val="20"/>
              </w:rPr>
            </w:pPr>
            <w:r w:rsidRPr="00DB4EAC">
              <w:rPr>
                <w:szCs w:val="20"/>
              </w:rPr>
              <w:t>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AC" w:rsidRPr="00DB4EAC" w:rsidRDefault="00DB4EAC" w:rsidP="00DB4EAC">
            <w:pPr>
              <w:widowControl w:val="0"/>
              <w:jc w:val="center"/>
              <w:rPr>
                <w:szCs w:val="20"/>
              </w:rPr>
            </w:pPr>
            <w:r w:rsidRPr="00DB4EAC">
              <w:rPr>
                <w:szCs w:val="20"/>
              </w:rPr>
              <w:t>23.01.2025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AC" w:rsidRPr="00DB4EAC" w:rsidRDefault="00DB4EAC" w:rsidP="00DB4EAC">
            <w:pPr>
              <w:widowControl w:val="0"/>
              <w:jc w:val="center"/>
              <w:rPr>
                <w:szCs w:val="20"/>
              </w:rPr>
            </w:pPr>
            <w:r w:rsidRPr="00DB4EAC">
              <w:rPr>
                <w:szCs w:val="20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 xml:space="preserve">Об </w:t>
            </w:r>
            <w:proofErr w:type="gramStart"/>
            <w:r w:rsidRPr="00DB4EAC">
              <w:rPr>
                <w:szCs w:val="20"/>
              </w:rPr>
              <w:t>утверждении  Порядка</w:t>
            </w:r>
            <w:proofErr w:type="gramEnd"/>
            <w:r w:rsidRPr="00DB4EAC">
              <w:rPr>
                <w:szCs w:val="20"/>
              </w:rPr>
              <w:t xml:space="preserve"> формирования муниципального задания 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 xml:space="preserve"> на оказание муниципальных услуг (выполнение работ)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 xml:space="preserve"> в отношении бюджетных и автономных учреждений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 xml:space="preserve"> и финансового обеспечения выполнения муниципального задания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>Котельниковского городского поселения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lastRenderedPageBreak/>
              <w:t xml:space="preserve">Котельниковского </w:t>
            </w:r>
            <w:proofErr w:type="gramStart"/>
            <w:r w:rsidRPr="00DB4EAC">
              <w:rPr>
                <w:szCs w:val="20"/>
              </w:rPr>
              <w:t>муниципального  района</w:t>
            </w:r>
            <w:proofErr w:type="gramEnd"/>
            <w:r w:rsidRPr="00DB4EAC">
              <w:rPr>
                <w:szCs w:val="20"/>
              </w:rPr>
              <w:t xml:space="preserve"> 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  <w:r w:rsidRPr="00DB4EAC">
              <w:rPr>
                <w:szCs w:val="20"/>
              </w:rPr>
              <w:t>Волгоградской области</w:t>
            </w:r>
          </w:p>
          <w:p w:rsidR="00DB4EAC" w:rsidRPr="00DB4EAC" w:rsidRDefault="00DB4EAC" w:rsidP="00DB4EAC">
            <w:pPr>
              <w:widowControl w:val="0"/>
              <w:rPr>
                <w:szCs w:val="20"/>
              </w:rPr>
            </w:pPr>
          </w:p>
        </w:tc>
      </w:tr>
    </w:tbl>
    <w:p w:rsidR="00DB4EAC" w:rsidRPr="00DB4EAC" w:rsidRDefault="00DB4EAC" w:rsidP="00DB4EAC">
      <w:pPr>
        <w:spacing w:after="120"/>
        <w:ind w:left="567" w:firstLine="851"/>
        <w:jc w:val="both"/>
        <w:rPr>
          <w:b/>
          <w:szCs w:val="20"/>
          <w:shd w:val="clear" w:color="auto" w:fill="FFFF00"/>
        </w:rPr>
      </w:pPr>
    </w:p>
    <w:p w:rsidR="00DB4EAC" w:rsidRPr="00DB4EAC" w:rsidRDefault="00DB4EAC" w:rsidP="00DB4EAC">
      <w:pPr>
        <w:spacing w:after="120"/>
        <w:ind w:left="567" w:firstLine="851"/>
        <w:jc w:val="both"/>
        <w:rPr>
          <w:b/>
          <w:szCs w:val="20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351"/>
        <w:gridCol w:w="6349"/>
        <w:gridCol w:w="4426"/>
      </w:tblGrid>
      <w:tr w:rsidR="00DB4EAC" w:rsidRPr="00DB4EAC" w:rsidTr="000B2E54">
        <w:trPr>
          <w:trHeight w:val="297"/>
        </w:trPr>
        <w:tc>
          <w:tcPr>
            <w:tcW w:w="15126" w:type="dxa"/>
            <w:gridSpan w:val="3"/>
            <w:noWrap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</w:pPr>
            <w:r w:rsidRPr="00DB4EAC">
              <w:t>5.2. Порядок информирования потенциальных потребителей муниципальной услуги</w:t>
            </w:r>
          </w:p>
        </w:tc>
      </w:tr>
      <w:tr w:rsidR="00DB4EAC" w:rsidRPr="00DB4EAC" w:rsidTr="000B2E54">
        <w:trPr>
          <w:trHeight w:val="630"/>
        </w:trPr>
        <w:tc>
          <w:tcPr>
            <w:tcW w:w="4351" w:type="dxa"/>
            <w:noWrap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  <w:rPr>
                <w:b/>
                <w:bCs/>
              </w:rPr>
            </w:pPr>
            <w:r w:rsidRPr="00DB4EAC">
              <w:rPr>
                <w:b/>
                <w:bCs/>
              </w:rPr>
              <w:t>Способ информирования</w:t>
            </w:r>
          </w:p>
        </w:tc>
        <w:tc>
          <w:tcPr>
            <w:tcW w:w="6349" w:type="dxa"/>
            <w:noWrap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  <w:rPr>
                <w:b/>
                <w:bCs/>
              </w:rPr>
            </w:pPr>
            <w:r w:rsidRPr="00DB4EAC">
              <w:rPr>
                <w:b/>
                <w:bCs/>
              </w:rPr>
              <w:t>Состав размещаемой информации</w:t>
            </w:r>
          </w:p>
        </w:tc>
        <w:tc>
          <w:tcPr>
            <w:tcW w:w="4426" w:type="dxa"/>
            <w:noWrap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  <w:rPr>
                <w:b/>
                <w:bCs/>
              </w:rPr>
            </w:pPr>
            <w:r w:rsidRPr="00DB4EAC">
              <w:rPr>
                <w:b/>
                <w:bCs/>
              </w:rPr>
              <w:t>Частота обновления информации</w:t>
            </w:r>
          </w:p>
        </w:tc>
      </w:tr>
      <w:tr w:rsidR="00DB4EAC" w:rsidRPr="00DB4EAC" w:rsidTr="000B2E54">
        <w:trPr>
          <w:trHeight w:val="330"/>
        </w:trPr>
        <w:tc>
          <w:tcPr>
            <w:tcW w:w="4351" w:type="dxa"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</w:pPr>
            <w:r w:rsidRPr="00DB4EAC">
              <w:t>1</w:t>
            </w:r>
          </w:p>
        </w:tc>
        <w:tc>
          <w:tcPr>
            <w:tcW w:w="6349" w:type="dxa"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</w:pPr>
            <w:r w:rsidRPr="00DB4EAC">
              <w:t>2</w:t>
            </w:r>
          </w:p>
        </w:tc>
        <w:tc>
          <w:tcPr>
            <w:tcW w:w="4426" w:type="dxa"/>
            <w:hideMark/>
          </w:tcPr>
          <w:p w:rsidR="00DB4EAC" w:rsidRPr="00DB4EAC" w:rsidRDefault="00DB4EAC" w:rsidP="00DB4EAC">
            <w:pPr>
              <w:spacing w:after="120"/>
              <w:ind w:left="567" w:firstLine="851"/>
              <w:jc w:val="both"/>
            </w:pPr>
            <w:r w:rsidRPr="00DB4EAC">
              <w:t>3</w:t>
            </w:r>
          </w:p>
        </w:tc>
      </w:tr>
      <w:tr w:rsidR="00DB4EAC" w:rsidRPr="00DB4EAC" w:rsidTr="000B2E54">
        <w:trPr>
          <w:trHeight w:val="600"/>
        </w:trPr>
        <w:tc>
          <w:tcPr>
            <w:tcW w:w="4351" w:type="dxa"/>
            <w:hideMark/>
          </w:tcPr>
          <w:p w:rsidR="00DB4EAC" w:rsidRPr="00DB4EAC" w:rsidRDefault="00DB4EAC" w:rsidP="00387308">
            <w:pPr>
              <w:spacing w:after="120"/>
              <w:ind w:left="567" w:firstLine="851"/>
            </w:pPr>
            <w:r w:rsidRPr="00DB4EAC">
              <w:t>Размещение информации в сети Интернет</w:t>
            </w:r>
          </w:p>
        </w:tc>
        <w:tc>
          <w:tcPr>
            <w:tcW w:w="6349" w:type="dxa"/>
            <w:hideMark/>
          </w:tcPr>
          <w:p w:rsidR="00DB4EAC" w:rsidRPr="00DB4EAC" w:rsidRDefault="00DB4EAC" w:rsidP="00387308">
            <w:pPr>
              <w:spacing w:after="120"/>
              <w:ind w:left="567" w:firstLine="851"/>
            </w:pPr>
            <w:r w:rsidRPr="00DB4EAC">
              <w:t>Наименование учреждения, адрес, телефоны, основные услуги учреждения, режим работы, порядок приёма в учреждение.</w:t>
            </w:r>
          </w:p>
        </w:tc>
        <w:tc>
          <w:tcPr>
            <w:tcW w:w="4426" w:type="dxa"/>
            <w:hideMark/>
          </w:tcPr>
          <w:p w:rsidR="00DB4EAC" w:rsidRPr="00DB4EAC" w:rsidRDefault="00DB4EAC" w:rsidP="00387308">
            <w:pPr>
              <w:spacing w:after="120"/>
              <w:ind w:left="567" w:firstLine="851"/>
            </w:pPr>
            <w:r w:rsidRPr="00DB4EAC">
              <w:t>По мере изменения данных</w:t>
            </w:r>
          </w:p>
        </w:tc>
        <w:bookmarkStart w:id="0" w:name="_GoBack"/>
        <w:bookmarkEnd w:id="0"/>
      </w:tr>
    </w:tbl>
    <w:p w:rsidR="00DB4EAC" w:rsidRDefault="00DB4EAC" w:rsidP="0012170B">
      <w:pPr>
        <w:widowControl w:val="0"/>
        <w:jc w:val="center"/>
        <w:rPr>
          <w:b/>
          <w:szCs w:val="20"/>
        </w:rPr>
      </w:pPr>
    </w:p>
    <w:p w:rsidR="0012170B" w:rsidRPr="0012170B" w:rsidRDefault="0012170B" w:rsidP="0012170B">
      <w:pPr>
        <w:widowControl w:val="0"/>
        <w:jc w:val="center"/>
        <w:rPr>
          <w:b/>
          <w:szCs w:val="20"/>
        </w:rPr>
      </w:pPr>
      <w:r w:rsidRPr="0012170B">
        <w:rPr>
          <w:b/>
          <w:szCs w:val="20"/>
        </w:rPr>
        <w:t xml:space="preserve">Часть 3. Прочие сведения о </w:t>
      </w:r>
      <w:proofErr w:type="gramStart"/>
      <w:r w:rsidRPr="0012170B">
        <w:rPr>
          <w:b/>
          <w:szCs w:val="20"/>
        </w:rPr>
        <w:t>муниципальном  задании</w:t>
      </w:r>
      <w:proofErr w:type="gramEnd"/>
      <w:r w:rsidRPr="0012170B">
        <w:rPr>
          <w:b/>
          <w:szCs w:val="20"/>
        </w:rPr>
        <w:t xml:space="preserve"> </w:t>
      </w:r>
    </w:p>
    <w:p w:rsidR="0012170B" w:rsidRPr="0012170B" w:rsidRDefault="0012170B" w:rsidP="0012170B">
      <w:pPr>
        <w:widowControl w:val="0"/>
        <w:jc w:val="center"/>
        <w:rPr>
          <w:b/>
          <w:szCs w:val="20"/>
        </w:rPr>
      </w:pP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  <w:r w:rsidRPr="0012170B">
        <w:rPr>
          <w:b/>
          <w:szCs w:val="20"/>
        </w:rPr>
        <w:t>1.</w:t>
      </w:r>
      <w:r w:rsidRPr="0012170B">
        <w:rPr>
          <w:szCs w:val="20"/>
        </w:rPr>
        <w:t xml:space="preserve"> Основания для досрочного прекращения выполнения </w:t>
      </w:r>
      <w:proofErr w:type="gramStart"/>
      <w:r w:rsidRPr="0012170B">
        <w:rPr>
          <w:szCs w:val="20"/>
        </w:rPr>
        <w:t>муниципального  задания</w:t>
      </w:r>
      <w:proofErr w:type="gramEnd"/>
      <w:r w:rsidRPr="0012170B">
        <w:rPr>
          <w:szCs w:val="20"/>
        </w:rPr>
        <w:t xml:space="preserve">: 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  <w:r w:rsidRPr="0012170B">
        <w:rPr>
          <w:szCs w:val="20"/>
        </w:rPr>
        <w:t xml:space="preserve">1) ликвидация, реорганизация учреждения; 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  <w:r w:rsidRPr="0012170B">
        <w:rPr>
          <w:szCs w:val="20"/>
        </w:rPr>
        <w:t xml:space="preserve">2) перераспределение полномочий, повлекшее исключение из компетенции учреждения полномочий по оказанию муниципальной услуги (выполнению работы); 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szCs w:val="20"/>
        </w:rPr>
      </w:pPr>
      <w:r w:rsidRPr="0012170B">
        <w:rPr>
          <w:szCs w:val="20"/>
        </w:rPr>
        <w:t xml:space="preserve">3) исключение муниципальной услуги (работы) из ведомственного перечня; </w:t>
      </w:r>
    </w:p>
    <w:p w:rsidR="0012170B" w:rsidRPr="0012170B" w:rsidRDefault="0012170B" w:rsidP="0012170B">
      <w:pPr>
        <w:widowControl w:val="0"/>
        <w:ind w:left="567" w:firstLine="851"/>
        <w:jc w:val="both"/>
        <w:rPr>
          <w:b/>
          <w:szCs w:val="20"/>
        </w:rPr>
      </w:pPr>
    </w:p>
    <w:p w:rsidR="0012170B" w:rsidRPr="0012170B" w:rsidRDefault="0012170B" w:rsidP="0012170B">
      <w:pPr>
        <w:widowControl w:val="0"/>
        <w:numPr>
          <w:ilvl w:val="0"/>
          <w:numId w:val="4"/>
        </w:numPr>
        <w:spacing w:after="200" w:line="276" w:lineRule="auto"/>
        <w:ind w:left="567" w:firstLine="851"/>
        <w:contextualSpacing/>
        <w:jc w:val="both"/>
        <w:rPr>
          <w:szCs w:val="20"/>
        </w:rPr>
      </w:pPr>
      <w:r w:rsidRPr="0012170B">
        <w:rPr>
          <w:szCs w:val="20"/>
        </w:rPr>
        <w:t xml:space="preserve">Порядок контроля за выполнением </w:t>
      </w:r>
      <w:proofErr w:type="gramStart"/>
      <w:r w:rsidRPr="0012170B">
        <w:rPr>
          <w:szCs w:val="20"/>
        </w:rPr>
        <w:t>муниципального  задания</w:t>
      </w:r>
      <w:proofErr w:type="gramEnd"/>
    </w:p>
    <w:p w:rsidR="0012170B" w:rsidRPr="0012170B" w:rsidRDefault="0012170B" w:rsidP="0012170B">
      <w:pPr>
        <w:widowControl w:val="0"/>
        <w:ind w:left="720"/>
        <w:contextualSpacing/>
        <w:jc w:val="both"/>
        <w:rPr>
          <w:szCs w:val="20"/>
        </w:rPr>
      </w:pPr>
    </w:p>
    <w:tbl>
      <w:tblPr>
        <w:tblW w:w="500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"/>
        <w:gridCol w:w="6791"/>
        <w:gridCol w:w="2873"/>
        <w:gridCol w:w="4858"/>
      </w:tblGrid>
      <w:tr w:rsidR="0012170B" w:rsidRPr="0012170B" w:rsidTr="00AB765E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п/п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Форма контроля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Периодичность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Орган, осуществляющий контроль </w:t>
            </w:r>
            <w:r w:rsidRPr="0012170B">
              <w:rPr>
                <w:szCs w:val="20"/>
              </w:rPr>
              <w:br/>
              <w:t>за оказанием услуги (выполнением работы)</w:t>
            </w:r>
          </w:p>
        </w:tc>
      </w:tr>
      <w:tr w:rsidR="0012170B" w:rsidRPr="0012170B" w:rsidTr="00984016">
        <w:trPr>
          <w:trHeight w:val="13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1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</w:t>
            </w:r>
          </w:p>
        </w:tc>
      </w:tr>
      <w:tr w:rsidR="0012170B" w:rsidRPr="0012170B" w:rsidTr="00AB765E">
        <w:trPr>
          <w:trHeight w:val="343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2.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Рассмотрение квартального отчета учреждения о выполнении задания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ежеквартально, согласно графика сдачи отчетов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57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984016" w:rsidP="00C44714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Администрация Котельниковского городского поселения</w:t>
            </w:r>
          </w:p>
        </w:tc>
      </w:tr>
      <w:tr w:rsidR="0012170B" w:rsidRPr="0012170B" w:rsidTr="00AB765E">
        <w:trPr>
          <w:trHeight w:val="210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3.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Рассмотрение годового отчета учреждения 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ежегодно, согласно графика сдачи отчетов</w:t>
            </w:r>
          </w:p>
        </w:tc>
        <w:tc>
          <w:tcPr>
            <w:tcW w:w="1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C44714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346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4.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 xml:space="preserve">Рассмотрение претензий (жалоб) на работу исполнителя задания. Заявителю предоставляется письменный ответ в течение 10 рабочих дней с момента получения претензии </w:t>
            </w:r>
            <w:r w:rsidRPr="0012170B">
              <w:rPr>
                <w:szCs w:val="20"/>
              </w:rPr>
              <w:lastRenderedPageBreak/>
              <w:t>(жалобы)*</w:t>
            </w:r>
            <w:r w:rsidRPr="0012170B">
              <w:rPr>
                <w:szCs w:val="20"/>
                <w:vertAlign w:val="superscript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по мере поступления жалоб</w:t>
            </w:r>
          </w:p>
        </w:tc>
        <w:tc>
          <w:tcPr>
            <w:tcW w:w="15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C44714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rPr>
          <w:trHeight w:val="801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lastRenderedPageBreak/>
              <w:t>5.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Получение от учреждения документов и другой информации о ходе выполнения муниципального задания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по письменному запросу</w:t>
            </w:r>
          </w:p>
        </w:tc>
        <w:tc>
          <w:tcPr>
            <w:tcW w:w="1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C44714">
            <w:pPr>
              <w:jc w:val="center"/>
              <w:rPr>
                <w:szCs w:val="20"/>
              </w:rPr>
            </w:pPr>
          </w:p>
        </w:tc>
      </w:tr>
      <w:tr w:rsidR="0012170B" w:rsidRPr="0012170B" w:rsidTr="00AB765E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6.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Проверка соответствия фактической работы исполнителя условиям задания, включая качество, объем и порядок оказания услуг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плановые 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(согласно графикам), 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внеплановые проверки</w:t>
            </w:r>
          </w:p>
        </w:tc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C44714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Администрация Котельниковского городского поселения,</w:t>
            </w:r>
          </w:p>
          <w:p w:rsidR="0012170B" w:rsidRPr="0012170B" w:rsidRDefault="0012170B" w:rsidP="00C44714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Контрольно-счетная палата Котельниковского муниципального района,</w:t>
            </w:r>
          </w:p>
          <w:p w:rsidR="0012170B" w:rsidRPr="0012170B" w:rsidRDefault="0012170B" w:rsidP="00C44714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Отдел бюджетно-финансовой политики и казначейства Администрации Котельниковского муниципального района</w:t>
            </w:r>
          </w:p>
        </w:tc>
      </w:tr>
      <w:tr w:rsidR="0012170B" w:rsidRPr="0012170B" w:rsidTr="00AB765E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7.</w:t>
            </w:r>
          </w:p>
        </w:tc>
        <w:tc>
          <w:tcPr>
            <w:tcW w:w="2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  <w:r w:rsidRPr="0012170B">
              <w:rPr>
                <w:szCs w:val="20"/>
              </w:rPr>
              <w:t>Проверка использования финансовых средств и материальных ресурсов, выделенных на выполнение муниципального задания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Плановые</w:t>
            </w:r>
          </w:p>
          <w:p w:rsidR="0012170B" w:rsidRPr="0012170B" w:rsidRDefault="0012170B" w:rsidP="0012170B">
            <w:pPr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 (согласно графикам), внеплановые проверки</w:t>
            </w:r>
          </w:p>
        </w:tc>
        <w:tc>
          <w:tcPr>
            <w:tcW w:w="15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rPr>
                <w:szCs w:val="20"/>
              </w:rPr>
            </w:pPr>
          </w:p>
        </w:tc>
      </w:tr>
    </w:tbl>
    <w:p w:rsidR="0012170B" w:rsidRPr="0012170B" w:rsidRDefault="0012170B" w:rsidP="0012170B">
      <w:pPr>
        <w:ind w:firstLine="540"/>
        <w:jc w:val="both"/>
        <w:rPr>
          <w:szCs w:val="20"/>
        </w:rPr>
      </w:pPr>
      <w:r w:rsidRPr="0012170B">
        <w:rPr>
          <w:szCs w:val="20"/>
        </w:rPr>
        <w:t>*</w:t>
      </w:r>
      <w:r w:rsidRPr="0012170B">
        <w:rPr>
          <w:szCs w:val="20"/>
          <w:vertAlign w:val="superscript"/>
        </w:rPr>
        <w:t>1</w:t>
      </w:r>
      <w:r w:rsidRPr="0012170B">
        <w:rPr>
          <w:szCs w:val="20"/>
        </w:rPr>
        <w:t xml:space="preserve"> </w:t>
      </w:r>
      <w:proofErr w:type="gramStart"/>
      <w:r w:rsidRPr="0012170B">
        <w:rPr>
          <w:szCs w:val="20"/>
        </w:rPr>
        <w:t>В</w:t>
      </w:r>
      <w:proofErr w:type="gramEnd"/>
      <w:r w:rsidRPr="0012170B">
        <w:rPr>
          <w:szCs w:val="20"/>
        </w:rPr>
        <w:t xml:space="preserve"> случае уменьшения объема предоставления муниципальной услуги, годовая отчетность должна содержать анализ причин их отклонения.</w:t>
      </w:r>
    </w:p>
    <w:p w:rsidR="0012170B" w:rsidRPr="0012170B" w:rsidRDefault="0012170B" w:rsidP="0012170B">
      <w:pPr>
        <w:ind w:firstLine="540"/>
        <w:jc w:val="both"/>
        <w:rPr>
          <w:szCs w:val="20"/>
        </w:rPr>
      </w:pPr>
      <w:r w:rsidRPr="0012170B">
        <w:rPr>
          <w:szCs w:val="20"/>
        </w:rPr>
        <w:t>*</w:t>
      </w:r>
      <w:r w:rsidRPr="0012170B">
        <w:rPr>
          <w:szCs w:val="20"/>
          <w:vertAlign w:val="superscript"/>
        </w:rPr>
        <w:t>2</w:t>
      </w:r>
      <w:r w:rsidRPr="0012170B">
        <w:rPr>
          <w:szCs w:val="20"/>
        </w:rPr>
        <w:t xml:space="preserve"> Порядок подачи, регистрации и рассмотрения жалоб на качество муниципальной услуги осуществляется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2170B" w:rsidRPr="0012170B" w:rsidRDefault="0012170B" w:rsidP="0012170B">
      <w:pPr>
        <w:widowControl w:val="0"/>
        <w:jc w:val="both"/>
        <w:rPr>
          <w:szCs w:val="20"/>
        </w:rPr>
      </w:pPr>
      <w:r w:rsidRPr="0012170B">
        <w:rPr>
          <w:szCs w:val="20"/>
        </w:rPr>
        <w:t>___________________________________________________________________________________________________________________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&lt;1&gt; Номер муниципального задания присваивается в информационной системе Министерства финансов Российской Федерации.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&lt;2&gt;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&lt;3&gt; 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&lt;4&gt;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&lt;5&gt;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szCs w:val="20"/>
        </w:rPr>
      </w:pPr>
      <w:r w:rsidRPr="0012170B">
        <w:rPr>
          <w:szCs w:val="20"/>
        </w:rPr>
        <w:t>&lt;6&gt; Заполняется в целом по муниципальному заданию.</w:t>
      </w:r>
    </w:p>
    <w:p w:rsidR="0012170B" w:rsidRPr="0012170B" w:rsidRDefault="0012170B" w:rsidP="0012170B">
      <w:pPr>
        <w:jc w:val="both"/>
        <w:rPr>
          <w:szCs w:val="20"/>
        </w:rPr>
      </w:pPr>
    </w:p>
    <w:p w:rsidR="0012170B" w:rsidRPr="0012170B" w:rsidRDefault="0012170B" w:rsidP="0012170B">
      <w:pPr>
        <w:jc w:val="both"/>
        <w:rPr>
          <w:b/>
          <w:color w:val="000000"/>
          <w:szCs w:val="20"/>
          <w:u w:val="single"/>
        </w:rPr>
      </w:pPr>
      <w:r w:rsidRPr="0012170B">
        <w:rPr>
          <w:szCs w:val="20"/>
        </w:rPr>
        <w:t xml:space="preserve">&lt;7&gt;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главным распорядителем средств муниципального бюджета, в ведении которого находятся </w:t>
      </w:r>
      <w:proofErr w:type="gramStart"/>
      <w:r w:rsidRPr="0012170B">
        <w:rPr>
          <w:szCs w:val="20"/>
        </w:rPr>
        <w:t>муниципальные  учреждения</w:t>
      </w:r>
      <w:proofErr w:type="gramEnd"/>
      <w:r w:rsidRPr="0012170B">
        <w:rPr>
          <w:szCs w:val="20"/>
        </w:rPr>
        <w:t xml:space="preserve">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</w:t>
      </w:r>
      <w:hyperlink r:id="rId8" w:anchor="P299#P299" w:history="1">
        <w:r w:rsidRPr="0012170B">
          <w:rPr>
            <w:color w:val="0000FF"/>
            <w:szCs w:val="20"/>
            <w:u w:val="single"/>
          </w:rPr>
          <w:t>подпунктах 3.1</w:t>
        </w:r>
      </w:hyperlink>
      <w:r w:rsidRPr="0012170B">
        <w:rPr>
          <w:szCs w:val="20"/>
        </w:rPr>
        <w:t xml:space="preserve"> и </w:t>
      </w:r>
      <w:hyperlink r:id="rId9" w:anchor="P374#P374" w:history="1">
        <w:r w:rsidRPr="0012170B">
          <w:rPr>
            <w:color w:val="0000FF"/>
            <w:szCs w:val="20"/>
            <w:u w:val="single"/>
          </w:rPr>
          <w:t>3.2</w:t>
        </w:r>
      </w:hyperlink>
      <w:r w:rsidRPr="0012170B">
        <w:rPr>
          <w:szCs w:val="20"/>
        </w:rPr>
        <w:t xml:space="preserve"> настоящего муниципального задания, не заполняются.</w:t>
      </w:r>
    </w:p>
    <w:p w:rsidR="0012170B" w:rsidRPr="0012170B" w:rsidRDefault="0012170B" w:rsidP="0012170B">
      <w:pPr>
        <w:jc w:val="center"/>
        <w:rPr>
          <w:b/>
          <w:color w:val="000000"/>
          <w:szCs w:val="20"/>
          <w:u w:val="single"/>
        </w:rPr>
      </w:pPr>
    </w:p>
    <w:p w:rsidR="0012170B" w:rsidRPr="0012170B" w:rsidRDefault="0012170B" w:rsidP="0012170B">
      <w:pPr>
        <w:widowControl w:val="0"/>
        <w:jc w:val="center"/>
        <w:rPr>
          <w:b/>
          <w:szCs w:val="20"/>
        </w:rPr>
      </w:pPr>
      <w:r w:rsidRPr="0012170B">
        <w:rPr>
          <w:b/>
          <w:szCs w:val="20"/>
        </w:rPr>
        <w:lastRenderedPageBreak/>
        <w:t>Сводные показатели</w:t>
      </w:r>
    </w:p>
    <w:p w:rsidR="0012170B" w:rsidRPr="0012170B" w:rsidRDefault="0012170B" w:rsidP="0012170B">
      <w:pPr>
        <w:widowControl w:val="0"/>
        <w:jc w:val="center"/>
        <w:rPr>
          <w:b/>
          <w:szCs w:val="20"/>
        </w:rPr>
      </w:pPr>
      <w:r w:rsidRPr="0012170B">
        <w:rPr>
          <w:b/>
          <w:szCs w:val="20"/>
        </w:rPr>
        <w:t>проектов муниципальных заданий муниципальных учреждений</w:t>
      </w:r>
    </w:p>
    <w:p w:rsidR="0012170B" w:rsidRPr="0012170B" w:rsidRDefault="0012170B" w:rsidP="0012170B">
      <w:pPr>
        <w:widowControl w:val="0"/>
        <w:jc w:val="center"/>
        <w:rPr>
          <w:b/>
          <w:szCs w:val="20"/>
        </w:rPr>
      </w:pPr>
      <w:r w:rsidRPr="0012170B">
        <w:rPr>
          <w:b/>
          <w:szCs w:val="20"/>
        </w:rPr>
        <w:t>Котельниковского городского поселения</w:t>
      </w:r>
    </w:p>
    <w:p w:rsidR="0012170B" w:rsidRPr="0012170B" w:rsidRDefault="0012170B" w:rsidP="0012170B">
      <w:pPr>
        <w:widowControl w:val="0"/>
        <w:jc w:val="center"/>
        <w:rPr>
          <w:szCs w:val="20"/>
        </w:rPr>
      </w:pPr>
      <w:r w:rsidRPr="0012170B">
        <w:rPr>
          <w:szCs w:val="20"/>
        </w:rPr>
        <w:t>__________________________________________________________________________</w:t>
      </w:r>
    </w:p>
    <w:p w:rsidR="0012170B" w:rsidRPr="0012170B" w:rsidRDefault="0012170B" w:rsidP="0012170B">
      <w:pPr>
        <w:widowControl w:val="0"/>
        <w:jc w:val="center"/>
        <w:rPr>
          <w:i/>
          <w:szCs w:val="20"/>
        </w:rPr>
      </w:pPr>
      <w:r w:rsidRPr="0012170B">
        <w:rPr>
          <w:i/>
          <w:szCs w:val="20"/>
        </w:rPr>
        <w:t>(наименование главного распорядителя бюджетных средств Котельниковского муниципального района)</w:t>
      </w:r>
    </w:p>
    <w:p w:rsidR="0012170B" w:rsidRPr="0012170B" w:rsidRDefault="0012170B" w:rsidP="0012170B">
      <w:pPr>
        <w:widowControl w:val="0"/>
        <w:jc w:val="both"/>
        <w:rPr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41"/>
        <w:gridCol w:w="1474"/>
        <w:gridCol w:w="1474"/>
        <w:gridCol w:w="1616"/>
        <w:gridCol w:w="2041"/>
        <w:gridCol w:w="1560"/>
        <w:gridCol w:w="1560"/>
        <w:gridCol w:w="1531"/>
        <w:gridCol w:w="1701"/>
      </w:tblGrid>
      <w:tr w:rsidR="0012170B" w:rsidRPr="0012170B" w:rsidTr="00AB765E"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Период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Наименование оказываемой муниципальной услуги (выполняемой работы)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Контингент потребителей муниципальной услуги (работы)</w:t>
            </w:r>
          </w:p>
        </w:tc>
        <w:tc>
          <w:tcPr>
            <w:tcW w:w="63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Объем муниципального задания по оказанию муниципальной услуги (выполнению работ)</w:t>
            </w:r>
          </w:p>
        </w:tc>
      </w:tr>
      <w:tr w:rsidR="0012170B" w:rsidRPr="0012170B" w:rsidTr="00AB765E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За счет бюджетных ассигнований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На платной основе </w:t>
            </w:r>
            <w:hyperlink r:id="rId10" w:anchor="Par510" w:history="1">
              <w:r w:rsidRPr="0012170B">
                <w:rPr>
                  <w:szCs w:val="20"/>
                </w:rPr>
                <w:t>&lt;*&gt;</w:t>
              </w:r>
            </w:hyperlink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Категория потребителей муниципальной услуги (работы)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Численность потребителей муниципальной услуги (работы) (ед./чел.)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натуральном выражении (ед.)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стоимостном выражении (тыс. руб.)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 xml:space="preserve">В том числе на платной основе </w:t>
            </w:r>
            <w:hyperlink r:id="rId11" w:anchor="Par510" w:history="1">
              <w:r w:rsidRPr="0012170B">
                <w:rPr>
                  <w:szCs w:val="20"/>
                </w:rPr>
                <w:t>&lt;*&gt;</w:t>
              </w:r>
            </w:hyperlink>
          </w:p>
        </w:tc>
      </w:tr>
      <w:tr w:rsidR="0012170B" w:rsidRPr="0012170B" w:rsidTr="00AB765E"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70B" w:rsidRPr="0012170B" w:rsidRDefault="0012170B" w:rsidP="0012170B">
            <w:pPr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натуральном выражении (ед.)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 стоимостном выражении (тыс. руб.)</w:t>
            </w:r>
          </w:p>
        </w:tc>
      </w:tr>
      <w:tr w:rsidR="0012170B" w:rsidRPr="0012170B" w:rsidTr="00AB765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Отчетный финансовый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Текущий финансовый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Очередной финансовый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Первый год планового периода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  <w:tr w:rsidR="0012170B" w:rsidRPr="0012170B" w:rsidTr="00AB765E"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  <w:r w:rsidRPr="0012170B">
              <w:rPr>
                <w:szCs w:val="20"/>
              </w:rPr>
              <w:t>Второй год планового периода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2170B" w:rsidRPr="0012170B" w:rsidRDefault="0012170B" w:rsidP="0012170B">
            <w:pPr>
              <w:widowControl w:val="0"/>
              <w:jc w:val="center"/>
              <w:rPr>
                <w:szCs w:val="20"/>
              </w:rPr>
            </w:pPr>
          </w:p>
        </w:tc>
      </w:tr>
    </w:tbl>
    <w:p w:rsidR="0012170B" w:rsidRPr="0012170B" w:rsidRDefault="0012170B" w:rsidP="0012170B">
      <w:pPr>
        <w:widowControl w:val="0"/>
        <w:jc w:val="both"/>
        <w:rPr>
          <w:szCs w:val="20"/>
        </w:rPr>
      </w:pPr>
      <w:r w:rsidRPr="0012170B">
        <w:rPr>
          <w:szCs w:val="20"/>
        </w:rPr>
        <w:t>--------------------------------</w:t>
      </w:r>
    </w:p>
    <w:p w:rsidR="0012170B" w:rsidRPr="0012170B" w:rsidRDefault="0012170B" w:rsidP="0012170B">
      <w:pPr>
        <w:widowControl w:val="0"/>
        <w:jc w:val="both"/>
        <w:rPr>
          <w:szCs w:val="20"/>
        </w:rPr>
      </w:pPr>
      <w:bookmarkStart w:id="1" w:name="Par510"/>
      <w:bookmarkEnd w:id="1"/>
      <w:r w:rsidRPr="0012170B">
        <w:rPr>
          <w:szCs w:val="20"/>
        </w:rPr>
        <w:t xml:space="preserve">&lt;*&gt; Разделы заполняются, если </w:t>
      </w:r>
      <w:proofErr w:type="gramStart"/>
      <w:r w:rsidRPr="0012170B">
        <w:rPr>
          <w:szCs w:val="20"/>
        </w:rPr>
        <w:t>законодательством  предусмотрено</w:t>
      </w:r>
      <w:proofErr w:type="gramEnd"/>
      <w:r w:rsidRPr="0012170B">
        <w:rPr>
          <w:szCs w:val="20"/>
        </w:rPr>
        <w:t xml:space="preserve"> оказание муниципальной услуги на платной основе.</w:t>
      </w:r>
    </w:p>
    <w:p w:rsidR="0038461F" w:rsidRDefault="0038461F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CF6AC2" w:rsidRDefault="00CF6AC2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  <w:sectPr w:rsidR="00CF6AC2" w:rsidSect="0012170B">
          <w:pgSz w:w="16838" w:h="11906" w:orient="landscape"/>
          <w:pgMar w:top="510" w:right="1245" w:bottom="851" w:left="346" w:header="709" w:footer="709" w:gutter="0"/>
          <w:cols w:space="708"/>
          <w:docGrid w:linePitch="360"/>
        </w:sectPr>
      </w:pPr>
    </w:p>
    <w:p w:rsidR="005E0A75" w:rsidRDefault="005E0A75" w:rsidP="005E0A75">
      <w:pPr>
        <w:jc w:val="right"/>
        <w:rPr>
          <w:b/>
          <w:sz w:val="27"/>
          <w:szCs w:val="20"/>
        </w:rPr>
      </w:pPr>
      <w:r>
        <w:rPr>
          <w:b/>
          <w:sz w:val="27"/>
          <w:szCs w:val="20"/>
        </w:rPr>
        <w:lastRenderedPageBreak/>
        <w:t>Приложение 2</w:t>
      </w:r>
    </w:p>
    <w:p w:rsidR="007033A8" w:rsidRDefault="007033A8" w:rsidP="007033A8">
      <w:pPr>
        <w:jc w:val="center"/>
        <w:rPr>
          <w:b/>
          <w:sz w:val="27"/>
          <w:szCs w:val="20"/>
        </w:rPr>
      </w:pPr>
      <w:r>
        <w:rPr>
          <w:b/>
          <w:sz w:val="27"/>
          <w:szCs w:val="20"/>
        </w:rPr>
        <w:t>Нормативные затраты</w:t>
      </w:r>
    </w:p>
    <w:p w:rsidR="007033A8" w:rsidRPr="00865EEF" w:rsidRDefault="007033A8" w:rsidP="007033A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на оказание муниципальных услуг (выполнение работ</w:t>
      </w:r>
      <w:proofErr w:type="gramStart"/>
      <w:r w:rsidRPr="00865EEF">
        <w:rPr>
          <w:rFonts w:ascii="Times New Roman" w:hAnsi="Times New Roman" w:cs="Times New Roman"/>
          <w:b w:val="0"/>
          <w:bCs w:val="0"/>
          <w:sz w:val="28"/>
          <w:szCs w:val="28"/>
        </w:rPr>
        <w:t>) ,</w:t>
      </w:r>
      <w:proofErr w:type="gramEnd"/>
    </w:p>
    <w:p w:rsidR="007033A8" w:rsidRDefault="007033A8" w:rsidP="007033A8">
      <w:pPr>
        <w:jc w:val="center"/>
        <w:rPr>
          <w:b/>
          <w:sz w:val="27"/>
          <w:szCs w:val="20"/>
        </w:rPr>
      </w:pPr>
      <w:r w:rsidRPr="00865EEF">
        <w:rPr>
          <w:sz w:val="28"/>
          <w:szCs w:val="28"/>
        </w:rPr>
        <w:t>на содержание имущества</w:t>
      </w:r>
    </w:p>
    <w:p w:rsidR="007033A8" w:rsidRDefault="007033A8" w:rsidP="00CF6AC2">
      <w:pPr>
        <w:jc w:val="center"/>
        <w:rPr>
          <w:b/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Вид расходов 111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Заработная плата 211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 xml:space="preserve">Для штата в количестве 86 человек по штатному расписанию на 2025 г. 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b/>
          <w:sz w:val="27"/>
          <w:szCs w:val="20"/>
        </w:rPr>
        <w:t>39 445000,</w:t>
      </w:r>
      <w:proofErr w:type="gramStart"/>
      <w:r w:rsidRPr="00CF6AC2">
        <w:rPr>
          <w:b/>
          <w:sz w:val="27"/>
          <w:szCs w:val="20"/>
        </w:rPr>
        <w:t>00  состоит</w:t>
      </w:r>
      <w:proofErr w:type="gramEnd"/>
      <w:r w:rsidRPr="00CF6AC2">
        <w:rPr>
          <w:b/>
          <w:sz w:val="27"/>
          <w:szCs w:val="20"/>
        </w:rPr>
        <w:t xml:space="preserve"> из </w:t>
      </w:r>
    </w:p>
    <w:p w:rsidR="00CF6AC2" w:rsidRPr="00CF6AC2" w:rsidRDefault="00CF6AC2" w:rsidP="00CF6AC2">
      <w:pPr>
        <w:ind w:firstLine="708"/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Социальные пособия и компенсации персоналу в денежной форме 266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Для оплаты больничных листов 170000,00</w:t>
      </w:r>
      <w:r w:rsidRPr="00CF6AC2">
        <w:rPr>
          <w:b/>
          <w:sz w:val="27"/>
          <w:szCs w:val="20"/>
        </w:rPr>
        <w:t xml:space="preserve"> руб.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 КВР 111: 39 615000,00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Вид расходов 119</w:t>
      </w:r>
    </w:p>
    <w:p w:rsidR="00CF6AC2" w:rsidRPr="00CF6AC2" w:rsidRDefault="00CF6AC2" w:rsidP="00CF6AC2">
      <w:pPr>
        <w:jc w:val="center"/>
        <w:rPr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Начисление на выплаты по оплате труда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  <w:t xml:space="preserve">Начисление ФОТ на 2025 год </w:t>
      </w:r>
      <w:r w:rsidRPr="00CF6AC2">
        <w:rPr>
          <w:b/>
          <w:sz w:val="27"/>
          <w:szCs w:val="20"/>
        </w:rPr>
        <w:t>11 912400,00</w:t>
      </w: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ИТОГО КВР </w:t>
      </w:r>
      <w:proofErr w:type="gramStart"/>
      <w:r w:rsidRPr="00CF6AC2">
        <w:rPr>
          <w:b/>
          <w:sz w:val="27"/>
          <w:szCs w:val="20"/>
        </w:rPr>
        <w:t>119:  11</w:t>
      </w:r>
      <w:proofErr w:type="gramEnd"/>
      <w:r w:rsidRPr="00CF6AC2">
        <w:rPr>
          <w:b/>
          <w:sz w:val="27"/>
          <w:szCs w:val="20"/>
        </w:rPr>
        <w:t xml:space="preserve"> 912400,00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Оплата проезда при служебных командировках      0,00</w:t>
      </w: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Итого </w:t>
      </w:r>
      <w:proofErr w:type="spellStart"/>
      <w:r w:rsidRPr="00CF6AC2">
        <w:rPr>
          <w:b/>
          <w:sz w:val="27"/>
          <w:szCs w:val="20"/>
        </w:rPr>
        <w:t>квр</w:t>
      </w:r>
      <w:proofErr w:type="spellEnd"/>
      <w:r w:rsidRPr="00CF6AC2">
        <w:rPr>
          <w:b/>
          <w:sz w:val="27"/>
          <w:szCs w:val="20"/>
        </w:rPr>
        <w:t xml:space="preserve"> </w:t>
      </w:r>
      <w:proofErr w:type="gramStart"/>
      <w:r w:rsidRPr="00CF6AC2">
        <w:rPr>
          <w:b/>
          <w:sz w:val="27"/>
          <w:szCs w:val="20"/>
        </w:rPr>
        <w:t>112  0</w:t>
      </w:r>
      <w:proofErr w:type="gramEnd"/>
      <w:r w:rsidRPr="00CF6AC2">
        <w:rPr>
          <w:b/>
          <w:sz w:val="27"/>
          <w:szCs w:val="20"/>
        </w:rPr>
        <w:t>,00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Вид расходов 244</w:t>
      </w:r>
    </w:p>
    <w:p w:rsidR="00CF6AC2" w:rsidRPr="00CF6AC2" w:rsidRDefault="00CF6AC2" w:rsidP="00CF6AC2">
      <w:pPr>
        <w:jc w:val="center"/>
        <w:rPr>
          <w:sz w:val="27"/>
          <w:szCs w:val="20"/>
        </w:rPr>
      </w:pPr>
    </w:p>
    <w:p w:rsidR="00CF6AC2" w:rsidRPr="00CF6AC2" w:rsidRDefault="00CF6AC2" w:rsidP="00CF6AC2">
      <w:pPr>
        <w:jc w:val="center"/>
        <w:rPr>
          <w:sz w:val="27"/>
          <w:szCs w:val="20"/>
        </w:rPr>
      </w:pPr>
      <w:r w:rsidRPr="00CF6AC2">
        <w:rPr>
          <w:b/>
          <w:sz w:val="27"/>
          <w:szCs w:val="20"/>
        </w:rPr>
        <w:t>Услуги связи 221</w:t>
      </w:r>
      <w:r w:rsidRPr="00CF6AC2">
        <w:rPr>
          <w:sz w:val="27"/>
          <w:szCs w:val="20"/>
        </w:rPr>
        <w:tab/>
      </w:r>
      <w:r w:rsidRPr="00CF6AC2">
        <w:rPr>
          <w:sz w:val="27"/>
          <w:szCs w:val="20"/>
        </w:rPr>
        <w:tab/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  <w:t xml:space="preserve">Мобильная связь –  6тел и 2симок*450*12=         48300,00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 Мобильная связь ККМ      2симки *4860,00=         9700,00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</w:r>
      <w:proofErr w:type="spellStart"/>
      <w:r w:rsidRPr="00CF6AC2">
        <w:rPr>
          <w:sz w:val="27"/>
          <w:szCs w:val="20"/>
        </w:rPr>
        <w:t>Абонплата</w:t>
      </w:r>
      <w:proofErr w:type="spellEnd"/>
      <w:r w:rsidRPr="00CF6AC2">
        <w:rPr>
          <w:sz w:val="27"/>
          <w:szCs w:val="20"/>
        </w:rPr>
        <w:t xml:space="preserve"> –  стационарная </w:t>
      </w:r>
      <w:proofErr w:type="gramStart"/>
      <w:r w:rsidRPr="00CF6AC2">
        <w:rPr>
          <w:sz w:val="27"/>
          <w:szCs w:val="20"/>
        </w:rPr>
        <w:t>трубка  2</w:t>
      </w:r>
      <w:proofErr w:type="gramEnd"/>
      <w:r w:rsidRPr="00CF6AC2">
        <w:rPr>
          <w:sz w:val="27"/>
          <w:szCs w:val="20"/>
        </w:rPr>
        <w:t xml:space="preserve">шт.              12 000,00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</w:t>
      </w:r>
      <w:proofErr w:type="gramStart"/>
      <w:r w:rsidRPr="00CF6AC2">
        <w:rPr>
          <w:sz w:val="27"/>
          <w:szCs w:val="20"/>
        </w:rPr>
        <w:t>Конверты ,марки</w:t>
      </w:r>
      <w:proofErr w:type="gramEnd"/>
      <w:r w:rsidRPr="00CF6AC2">
        <w:rPr>
          <w:sz w:val="27"/>
          <w:szCs w:val="20"/>
        </w:rPr>
        <w:t xml:space="preserve"> -                                                    10 000руб 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ИТОГО: 80000,00 </w:t>
      </w:r>
      <w:proofErr w:type="spellStart"/>
      <w:r w:rsidRPr="00CF6AC2">
        <w:rPr>
          <w:b/>
          <w:sz w:val="27"/>
          <w:szCs w:val="20"/>
        </w:rPr>
        <w:t>руб</w:t>
      </w:r>
      <w:proofErr w:type="spellEnd"/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Коммунальные услуги 223(244)</w:t>
      </w:r>
    </w:p>
    <w:p w:rsidR="00CF6AC2" w:rsidRPr="00CF6AC2" w:rsidRDefault="00CF6AC2" w:rsidP="00CF6AC2">
      <w:pPr>
        <w:jc w:val="center"/>
        <w:rPr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  <w:t xml:space="preserve">Водопотребление -7500*70,00=528750,00  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и водоотведение –      152*87,00</w:t>
      </w:r>
      <w:proofErr w:type="gramStart"/>
      <w:r w:rsidRPr="00CF6AC2">
        <w:rPr>
          <w:sz w:val="27"/>
          <w:szCs w:val="20"/>
        </w:rPr>
        <w:t>=  13225</w:t>
      </w:r>
      <w:proofErr w:type="gramEnd"/>
      <w:r w:rsidRPr="00CF6AC2">
        <w:rPr>
          <w:sz w:val="27"/>
          <w:szCs w:val="20"/>
        </w:rPr>
        <w:t>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(лимит увеличен, в </w:t>
      </w:r>
      <w:proofErr w:type="gramStart"/>
      <w:r w:rsidRPr="00CF6AC2">
        <w:rPr>
          <w:sz w:val="27"/>
          <w:szCs w:val="20"/>
        </w:rPr>
        <w:t>связи  с</w:t>
      </w:r>
      <w:proofErr w:type="gramEnd"/>
      <w:r w:rsidRPr="00CF6AC2">
        <w:rPr>
          <w:sz w:val="27"/>
          <w:szCs w:val="20"/>
        </w:rPr>
        <w:t xml:space="preserve"> большой территорией полива парка « Дубрава».)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ТКО   -                                 15,99*550,00= 8795,00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Откачка ЖКО (откачка сухого фонтана)-15000,00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</w:t>
      </w:r>
      <w:r w:rsidRPr="00CF6AC2">
        <w:rPr>
          <w:b/>
          <w:sz w:val="27"/>
          <w:szCs w:val="20"/>
        </w:rPr>
        <w:t xml:space="preserve">Итого:565770,00                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Коммунальные услуги 223 (247)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Тепловая энергия – 90,76*2795,23= 253700,00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  <w:t>Электроэнергия –        7000*13,90 *</w:t>
      </w:r>
      <w:proofErr w:type="gramStart"/>
      <w:r w:rsidRPr="00CF6AC2">
        <w:rPr>
          <w:sz w:val="27"/>
          <w:szCs w:val="20"/>
        </w:rPr>
        <w:t>=  97300</w:t>
      </w:r>
      <w:proofErr w:type="gramEnd"/>
      <w:r w:rsidRPr="00CF6AC2">
        <w:rPr>
          <w:sz w:val="27"/>
          <w:szCs w:val="20"/>
        </w:rPr>
        <w:t>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ИТОГО:351000,00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ВСЕГО: </w:t>
      </w:r>
      <w:proofErr w:type="spellStart"/>
      <w:r w:rsidRPr="00CF6AC2">
        <w:rPr>
          <w:b/>
          <w:sz w:val="27"/>
          <w:szCs w:val="20"/>
        </w:rPr>
        <w:t>косгу</w:t>
      </w:r>
      <w:proofErr w:type="spellEnd"/>
      <w:r w:rsidRPr="00CF6AC2">
        <w:rPr>
          <w:b/>
          <w:sz w:val="27"/>
          <w:szCs w:val="20"/>
        </w:rPr>
        <w:t xml:space="preserve"> 223      916770,00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lastRenderedPageBreak/>
        <w:t>Содержание имущества 225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Автосервис  автомобилей</w:t>
      </w:r>
      <w:proofErr w:type="gramEnd"/>
      <w:r w:rsidRPr="00CF6AC2">
        <w:rPr>
          <w:sz w:val="27"/>
          <w:szCs w:val="20"/>
        </w:rPr>
        <w:t xml:space="preserve"> ;тракторов; погрузчиков 16единиц техники 1 500 000 руб. в том числе: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ТО автобусов 2 автобуса*60000,00</w:t>
      </w:r>
      <w:proofErr w:type="gramStart"/>
      <w:r w:rsidRPr="00CF6AC2">
        <w:rPr>
          <w:sz w:val="27"/>
          <w:szCs w:val="20"/>
        </w:rPr>
        <w:t>*  4</w:t>
      </w:r>
      <w:proofErr w:type="gramEnd"/>
      <w:r w:rsidRPr="00CF6AC2">
        <w:rPr>
          <w:sz w:val="27"/>
          <w:szCs w:val="20"/>
        </w:rPr>
        <w:t>кв.=               480000,00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Диагностика транспортных </w:t>
      </w:r>
      <w:proofErr w:type="gramStart"/>
      <w:r w:rsidRPr="00CF6AC2">
        <w:rPr>
          <w:sz w:val="27"/>
          <w:szCs w:val="20"/>
        </w:rPr>
        <w:t>средств  16</w:t>
      </w:r>
      <w:proofErr w:type="gramEnd"/>
      <w:r w:rsidRPr="00CF6AC2">
        <w:rPr>
          <w:sz w:val="27"/>
          <w:szCs w:val="20"/>
        </w:rPr>
        <w:t>ед.                250000,00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ТО легковых </w:t>
      </w:r>
      <w:proofErr w:type="gramStart"/>
      <w:r w:rsidRPr="00CF6AC2">
        <w:rPr>
          <w:sz w:val="27"/>
          <w:szCs w:val="20"/>
        </w:rPr>
        <w:t>автомобилей  УАЗ</w:t>
      </w:r>
      <w:proofErr w:type="gramEnd"/>
      <w:r w:rsidRPr="00CF6AC2">
        <w:rPr>
          <w:sz w:val="27"/>
          <w:szCs w:val="20"/>
        </w:rPr>
        <w:t>, Соболь                  250000,00</w:t>
      </w: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ТО  автомобилей</w:t>
      </w:r>
      <w:proofErr w:type="gramEnd"/>
      <w:r w:rsidRPr="00CF6AC2">
        <w:rPr>
          <w:sz w:val="27"/>
          <w:szCs w:val="20"/>
        </w:rPr>
        <w:t xml:space="preserve"> КАМАХ; </w:t>
      </w:r>
      <w:proofErr w:type="spellStart"/>
      <w:r w:rsidRPr="00CF6AC2">
        <w:rPr>
          <w:sz w:val="27"/>
          <w:szCs w:val="20"/>
        </w:rPr>
        <w:t>Зил</w:t>
      </w:r>
      <w:proofErr w:type="spellEnd"/>
      <w:r w:rsidRPr="00CF6AC2">
        <w:rPr>
          <w:sz w:val="27"/>
          <w:szCs w:val="20"/>
        </w:rPr>
        <w:t xml:space="preserve">   и погрузчиков       350000,00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Смена резины </w:t>
      </w:r>
      <w:proofErr w:type="gramStart"/>
      <w:r w:rsidRPr="00CF6AC2">
        <w:rPr>
          <w:sz w:val="27"/>
          <w:szCs w:val="20"/>
        </w:rPr>
        <w:t xml:space="preserve">   (</w:t>
      </w:r>
      <w:proofErr w:type="gramEnd"/>
      <w:r w:rsidRPr="00CF6AC2">
        <w:rPr>
          <w:sz w:val="27"/>
          <w:szCs w:val="20"/>
        </w:rPr>
        <w:t xml:space="preserve">Большой габарит)                            170000,00  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Ремонт и заправка картриджей и огнетушителей     10000,00.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Ремонт ,</w:t>
      </w:r>
      <w:proofErr w:type="gramEnd"/>
      <w:r w:rsidRPr="00CF6AC2">
        <w:rPr>
          <w:sz w:val="27"/>
          <w:szCs w:val="20"/>
        </w:rPr>
        <w:t xml:space="preserve"> с заменой  запчастей </w:t>
      </w:r>
      <w:proofErr w:type="spellStart"/>
      <w:r w:rsidRPr="00CF6AC2">
        <w:rPr>
          <w:sz w:val="27"/>
          <w:szCs w:val="20"/>
        </w:rPr>
        <w:t>бензотриммера</w:t>
      </w:r>
      <w:proofErr w:type="spellEnd"/>
      <w:r w:rsidRPr="00CF6AC2">
        <w:rPr>
          <w:sz w:val="27"/>
          <w:szCs w:val="20"/>
        </w:rPr>
        <w:t xml:space="preserve">,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бензопилы, кондиционеров                                          65000,00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Содержание </w:t>
      </w:r>
      <w:proofErr w:type="gramStart"/>
      <w:r w:rsidRPr="00CF6AC2">
        <w:rPr>
          <w:sz w:val="27"/>
          <w:szCs w:val="20"/>
        </w:rPr>
        <w:t>МКД  –</w:t>
      </w:r>
      <w:proofErr w:type="gramEnd"/>
      <w:r w:rsidRPr="00CF6AC2">
        <w:rPr>
          <w:sz w:val="27"/>
          <w:szCs w:val="20"/>
        </w:rPr>
        <w:t xml:space="preserve"> 120000,00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Содержание системы оповещения 36000,00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Прессовка системы отопления -3000,00</w:t>
      </w:r>
    </w:p>
    <w:p w:rsidR="00CF6AC2" w:rsidRPr="00CF6AC2" w:rsidRDefault="00CF6AC2" w:rsidP="00CF6AC2">
      <w:pPr>
        <w:rPr>
          <w:sz w:val="27"/>
          <w:szCs w:val="20"/>
        </w:rPr>
      </w:pPr>
      <w:proofErr w:type="spellStart"/>
      <w:r w:rsidRPr="00CF6AC2">
        <w:rPr>
          <w:sz w:val="27"/>
          <w:szCs w:val="20"/>
        </w:rPr>
        <w:t>Гланас</w:t>
      </w:r>
      <w:proofErr w:type="spellEnd"/>
      <w:r w:rsidRPr="00CF6AC2">
        <w:rPr>
          <w:sz w:val="27"/>
          <w:szCs w:val="20"/>
        </w:rPr>
        <w:t xml:space="preserve"> -24000,00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7033A8" w:rsidP="00CF6AC2">
      <w:pPr>
        <w:rPr>
          <w:b/>
          <w:sz w:val="27"/>
          <w:szCs w:val="20"/>
        </w:rPr>
      </w:pPr>
      <w:r>
        <w:rPr>
          <w:b/>
          <w:sz w:val="27"/>
          <w:szCs w:val="20"/>
        </w:rPr>
        <w:t>ИТОГО:1</w:t>
      </w:r>
      <w:r w:rsidR="00CF6AC2" w:rsidRPr="00CF6AC2">
        <w:rPr>
          <w:b/>
          <w:sz w:val="27"/>
          <w:szCs w:val="20"/>
        </w:rPr>
        <w:t>693000,00</w:t>
      </w:r>
    </w:p>
    <w:p w:rsidR="007033A8" w:rsidRDefault="007033A8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Прочие услуги 226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Сопровождение 1</w:t>
      </w:r>
      <w:proofErr w:type="gramStart"/>
      <w:r w:rsidRPr="00CF6AC2">
        <w:rPr>
          <w:sz w:val="27"/>
          <w:szCs w:val="20"/>
        </w:rPr>
        <w:t>С:Предприятие</w:t>
      </w:r>
      <w:proofErr w:type="gramEnd"/>
      <w:r w:rsidRPr="00CF6AC2">
        <w:rPr>
          <w:sz w:val="27"/>
          <w:szCs w:val="20"/>
        </w:rPr>
        <w:t xml:space="preserve"> –  50000,00 в том числе: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право на использование программы   35000,00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Обслуживание программы Контур –  15000,00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Медосмотр-  12чел.*15000,00       =    180000,00       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Обучение сотрудников -                      150000,00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В то </w:t>
      </w:r>
      <w:proofErr w:type="gramStart"/>
      <w:r w:rsidRPr="00CF6AC2">
        <w:rPr>
          <w:sz w:val="27"/>
          <w:szCs w:val="20"/>
        </w:rPr>
        <w:t>числе:нач.уч.</w:t>
      </w:r>
      <w:proofErr w:type="gramEnd"/>
      <w:r w:rsidRPr="00CF6AC2">
        <w:rPr>
          <w:sz w:val="27"/>
          <w:szCs w:val="20"/>
        </w:rPr>
        <w:t>2чел.;энергетики2чел.(пож.без.;</w:t>
      </w:r>
      <w:proofErr w:type="spellStart"/>
      <w:r w:rsidRPr="00CF6AC2">
        <w:rPr>
          <w:sz w:val="27"/>
          <w:szCs w:val="20"/>
        </w:rPr>
        <w:t>дорожн</w:t>
      </w:r>
      <w:proofErr w:type="spellEnd"/>
      <w:r w:rsidRPr="00CF6AC2">
        <w:rPr>
          <w:sz w:val="27"/>
          <w:szCs w:val="20"/>
        </w:rPr>
        <w:t xml:space="preserve">. </w:t>
      </w:r>
      <w:proofErr w:type="spellStart"/>
      <w:r w:rsidRPr="00CF6AC2">
        <w:rPr>
          <w:sz w:val="27"/>
          <w:szCs w:val="20"/>
        </w:rPr>
        <w:t>Безоп</w:t>
      </w:r>
      <w:proofErr w:type="spellEnd"/>
      <w:r w:rsidRPr="00CF6AC2">
        <w:rPr>
          <w:sz w:val="27"/>
          <w:szCs w:val="20"/>
        </w:rPr>
        <w:t>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Условия труда.)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</w:t>
      </w: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 380000,00</w:t>
      </w:r>
    </w:p>
    <w:p w:rsidR="00CF6AC2" w:rsidRPr="00CF6AC2" w:rsidRDefault="00CF6AC2" w:rsidP="00CF6AC2">
      <w:pPr>
        <w:jc w:val="center"/>
        <w:rPr>
          <w:sz w:val="27"/>
          <w:szCs w:val="20"/>
        </w:rPr>
      </w:pPr>
      <w:r w:rsidRPr="00CF6AC2">
        <w:rPr>
          <w:b/>
          <w:sz w:val="27"/>
          <w:szCs w:val="20"/>
        </w:rPr>
        <w:t>Страхование 227</w:t>
      </w: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sz w:val="27"/>
          <w:szCs w:val="20"/>
        </w:rPr>
        <w:tab/>
      </w:r>
      <w:r w:rsidRPr="00CF6AC2">
        <w:rPr>
          <w:b/>
          <w:sz w:val="27"/>
          <w:szCs w:val="20"/>
        </w:rPr>
        <w:t>ОСАГО 40000 руб.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Налоги, пошлины и сборы 291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ab/>
        <w:t>Налог на имущество 60000,00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sz w:val="27"/>
          <w:szCs w:val="20"/>
        </w:rPr>
        <w:t xml:space="preserve">   </w:t>
      </w:r>
      <w:r w:rsidRPr="00CF6AC2">
        <w:rPr>
          <w:b/>
          <w:sz w:val="27"/>
          <w:szCs w:val="20"/>
        </w:rPr>
        <w:t>Налоги, пошлины и сборы 292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</w:t>
      </w:r>
      <w:proofErr w:type="gramStart"/>
      <w:r w:rsidRPr="00CF6AC2">
        <w:rPr>
          <w:sz w:val="27"/>
          <w:szCs w:val="20"/>
        </w:rPr>
        <w:t>Госпошлины  руб.</w:t>
      </w:r>
      <w:proofErr w:type="gramEnd"/>
      <w:r w:rsidRPr="00CF6AC2">
        <w:rPr>
          <w:sz w:val="27"/>
          <w:szCs w:val="20"/>
        </w:rPr>
        <w:t>-</w:t>
      </w:r>
      <w:r w:rsidR="007033A8">
        <w:rPr>
          <w:sz w:val="27"/>
          <w:szCs w:val="20"/>
        </w:rPr>
        <w:t xml:space="preserve"> </w:t>
      </w:r>
      <w:r w:rsidRPr="00CF6AC2">
        <w:rPr>
          <w:sz w:val="27"/>
          <w:szCs w:val="20"/>
        </w:rPr>
        <w:t>40000,00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 Транспортный налог- 110000,00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210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000,00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Увеличение стоимости основных средств 310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Розы </w:t>
      </w:r>
      <w:proofErr w:type="gramStart"/>
      <w:r w:rsidRPr="00CF6AC2">
        <w:rPr>
          <w:sz w:val="27"/>
          <w:szCs w:val="20"/>
        </w:rPr>
        <w:t>кустовые  150</w:t>
      </w:r>
      <w:proofErr w:type="gramEnd"/>
      <w:r w:rsidRPr="00CF6AC2">
        <w:rPr>
          <w:sz w:val="27"/>
          <w:szCs w:val="20"/>
        </w:rPr>
        <w:t>шт*400=60000,00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Деревья 40шт.*1200=48000,00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</w:t>
      </w:r>
      <w:proofErr w:type="spellStart"/>
      <w:r w:rsidRPr="00CF6AC2">
        <w:rPr>
          <w:sz w:val="27"/>
          <w:szCs w:val="20"/>
        </w:rPr>
        <w:t>Шуруповерт</w:t>
      </w:r>
      <w:proofErr w:type="spellEnd"/>
      <w:r w:rsidRPr="00CF6AC2">
        <w:rPr>
          <w:sz w:val="27"/>
          <w:szCs w:val="20"/>
        </w:rPr>
        <w:t xml:space="preserve"> 2шт.* 8000,00=16000,00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</w:t>
      </w:r>
      <w:proofErr w:type="spellStart"/>
      <w:r w:rsidRPr="00CF6AC2">
        <w:rPr>
          <w:sz w:val="27"/>
          <w:szCs w:val="20"/>
        </w:rPr>
        <w:t>Шуруповерт</w:t>
      </w:r>
      <w:proofErr w:type="spellEnd"/>
      <w:r w:rsidRPr="00CF6AC2">
        <w:rPr>
          <w:sz w:val="27"/>
          <w:szCs w:val="20"/>
        </w:rPr>
        <w:t xml:space="preserve"> аккумуляторный 1*10000,00=10000,00 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</w:t>
      </w:r>
      <w:r w:rsidR="007033A8">
        <w:rPr>
          <w:sz w:val="27"/>
          <w:szCs w:val="20"/>
        </w:rPr>
        <w:t xml:space="preserve"> </w:t>
      </w:r>
      <w:r w:rsidRPr="00CF6AC2">
        <w:rPr>
          <w:sz w:val="27"/>
          <w:szCs w:val="20"/>
        </w:rPr>
        <w:t xml:space="preserve"> Тачка 4000,</w:t>
      </w:r>
      <w:proofErr w:type="gramStart"/>
      <w:r w:rsidRPr="00CF6AC2">
        <w:rPr>
          <w:sz w:val="27"/>
          <w:szCs w:val="20"/>
        </w:rPr>
        <w:t>00  6</w:t>
      </w:r>
      <w:proofErr w:type="gramEnd"/>
      <w:r w:rsidRPr="00CF6AC2">
        <w:rPr>
          <w:sz w:val="27"/>
          <w:szCs w:val="20"/>
        </w:rPr>
        <w:t>шт.* 6000,00=36000,00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lastRenderedPageBreak/>
        <w:t xml:space="preserve">     Стремянка4000 -1шт.*10000,00=10000,00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Стремянка телескопич.8м.1шт*18000,00=18000,00 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Набор рожковых ключей1шт.*3000,00=3000,00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Набор головок 1шт.6000,00=6000,00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Мульти метр 1шт.3000,00=3000,00 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Токовые клещи 1шт.1500,00=1500,00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Машинка для монтажной ленты1шт.7000,00=7000,00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Ножницы по металу1шт.*1500,00=1500,00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</w:t>
      </w:r>
      <w:proofErr w:type="spellStart"/>
      <w:r w:rsidRPr="00CF6AC2">
        <w:rPr>
          <w:sz w:val="27"/>
          <w:szCs w:val="20"/>
        </w:rPr>
        <w:t>Болторезы</w:t>
      </w:r>
      <w:proofErr w:type="spellEnd"/>
      <w:r w:rsidRPr="00CF6AC2">
        <w:rPr>
          <w:sz w:val="27"/>
          <w:szCs w:val="20"/>
        </w:rPr>
        <w:t xml:space="preserve"> 1шт.*3000,00=3000,00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Болгарка 115-1шт.5000,00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</w:t>
      </w:r>
      <w:proofErr w:type="gramStart"/>
      <w:r w:rsidRPr="00CF6AC2">
        <w:rPr>
          <w:sz w:val="27"/>
          <w:szCs w:val="20"/>
        </w:rPr>
        <w:t>Болгарка  230</w:t>
      </w:r>
      <w:proofErr w:type="gramEnd"/>
      <w:r w:rsidRPr="00CF6AC2">
        <w:rPr>
          <w:sz w:val="27"/>
          <w:szCs w:val="20"/>
        </w:rPr>
        <w:t>-1шт.7000,00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Болгарка аккумуляторная 1шт.*15000,00=15000,00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Лестница-1шт.  25000,00=25000,00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Дрель 1шт.5000,00=5000,00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Станок для заточки цепей 1шт.-4000,00=4000,00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Зарядное авто устройство 1шт.-40000,00=40000,00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Стол обеденный-1шт.*11000,00=11000,00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Стулья -9шт.*4000,00=36000,00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Кресла-5шт.*7000,00=35000,00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Стол офисный-1шт.7000,00=7000,00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Микроволновка-1шт.15000,00=15000,00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Холодильник -1шт.23000,00=23000,00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Тумбочка -1шт.-5000,00=5000,00</w:t>
      </w:r>
    </w:p>
    <w:p w:rsidR="00CF6AC2" w:rsidRPr="00CF6AC2" w:rsidRDefault="00CF6AC2" w:rsidP="00CF6AC2">
      <w:pPr>
        <w:jc w:val="both"/>
        <w:rPr>
          <w:sz w:val="27"/>
          <w:szCs w:val="20"/>
        </w:rPr>
      </w:pPr>
      <w:r w:rsidRPr="00CF6AC2">
        <w:rPr>
          <w:sz w:val="27"/>
          <w:szCs w:val="20"/>
        </w:rPr>
        <w:t xml:space="preserve">     Огнетушитель-1 700,00=1700,00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sz w:val="27"/>
          <w:szCs w:val="20"/>
        </w:rPr>
        <w:t xml:space="preserve">      </w:t>
      </w:r>
      <w:r w:rsidRPr="00CF6AC2">
        <w:rPr>
          <w:b/>
          <w:sz w:val="27"/>
          <w:szCs w:val="20"/>
        </w:rPr>
        <w:t>ИТОГО:457700,00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Увеличении стоимости лекарственных препаратов и </w:t>
      </w:r>
      <w:proofErr w:type="gramStart"/>
      <w:r w:rsidRPr="00CF6AC2">
        <w:rPr>
          <w:b/>
          <w:sz w:val="27"/>
          <w:szCs w:val="20"/>
        </w:rPr>
        <w:t>материалов</w:t>
      </w:r>
      <w:proofErr w:type="gramEnd"/>
      <w:r w:rsidRPr="00CF6AC2">
        <w:rPr>
          <w:b/>
          <w:sz w:val="27"/>
          <w:szCs w:val="20"/>
        </w:rPr>
        <w:t xml:space="preserve"> применяемых в медицинских целях 341</w:t>
      </w: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Аптечки универсальные 2шт.  6000,00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</w:t>
      </w:r>
      <w:r w:rsidR="007033A8">
        <w:rPr>
          <w:b/>
          <w:sz w:val="27"/>
          <w:szCs w:val="20"/>
        </w:rPr>
        <w:t xml:space="preserve"> 341</w:t>
      </w:r>
      <w:r w:rsidRPr="00CF6AC2">
        <w:rPr>
          <w:b/>
          <w:sz w:val="27"/>
          <w:szCs w:val="20"/>
        </w:rPr>
        <w:t>6000,00</w:t>
      </w: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Увеличение стоимости горюче-смазочных материалов 343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Покупка ГСМ для автобусов; автомобилей, триммеров, бензопил, тракторов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-8 350000,00руб. в том числе: по заправке д/т</w:t>
      </w: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Автобусы  2</w:t>
      </w:r>
      <w:proofErr w:type="gramEnd"/>
      <w:r w:rsidRPr="00CF6AC2">
        <w:rPr>
          <w:sz w:val="27"/>
          <w:szCs w:val="20"/>
        </w:rPr>
        <w:t>шт. 1400л.*12=18571л.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Автомобиль Соболь 500л.*12=6000л.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Автомобиль КАМАЗ 2шт.*1000*12=24000л.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Погрузчик </w:t>
      </w:r>
      <w:r w:rsidRPr="00CF6AC2">
        <w:rPr>
          <w:sz w:val="27"/>
          <w:szCs w:val="20"/>
          <w:lang w:val="en-US"/>
        </w:rPr>
        <w:t>LQ</w:t>
      </w:r>
      <w:r w:rsidRPr="00CF6AC2">
        <w:rPr>
          <w:sz w:val="27"/>
          <w:szCs w:val="20"/>
        </w:rPr>
        <w:t xml:space="preserve"> 2150*12=25800л.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Трактор 2шт* 450*12=10800л.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итого по д/т 85171л.*70,00=5962000,00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в том числе по заправке бензином: 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Автомобиль легковой 6шт.      1750л.*12=21000л.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Автогидроподъемник                 670л.*12</w:t>
      </w:r>
      <w:proofErr w:type="gramStart"/>
      <w:r w:rsidRPr="00CF6AC2">
        <w:rPr>
          <w:sz w:val="27"/>
          <w:szCs w:val="20"/>
        </w:rPr>
        <w:t>=  8000</w:t>
      </w:r>
      <w:proofErr w:type="gramEnd"/>
      <w:r w:rsidRPr="00CF6AC2">
        <w:rPr>
          <w:sz w:val="27"/>
          <w:szCs w:val="20"/>
        </w:rPr>
        <w:t>л.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УАЗ                                              400л. *12= 4800л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Заправка триммеров и бензопил500л.*12</w:t>
      </w:r>
      <w:proofErr w:type="gramStart"/>
      <w:r w:rsidRPr="00CF6AC2">
        <w:rPr>
          <w:sz w:val="27"/>
          <w:szCs w:val="20"/>
        </w:rPr>
        <w:t>=  6000</w:t>
      </w:r>
      <w:proofErr w:type="gramEnd"/>
      <w:r w:rsidRPr="00CF6AC2">
        <w:rPr>
          <w:sz w:val="27"/>
          <w:szCs w:val="20"/>
        </w:rPr>
        <w:t>л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Итого по бензину                    39800</w:t>
      </w:r>
      <w:proofErr w:type="gramStart"/>
      <w:r w:rsidRPr="00CF6AC2">
        <w:rPr>
          <w:sz w:val="27"/>
          <w:szCs w:val="20"/>
        </w:rPr>
        <w:t>л  *</w:t>
      </w:r>
      <w:proofErr w:type="gramEnd"/>
      <w:r w:rsidRPr="00CF6AC2">
        <w:rPr>
          <w:sz w:val="27"/>
          <w:szCs w:val="20"/>
        </w:rPr>
        <w:t>60,00=2 388000,00руб.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</w:t>
      </w:r>
      <w:proofErr w:type="spellStart"/>
      <w:r w:rsidRPr="00CF6AC2">
        <w:rPr>
          <w:sz w:val="27"/>
          <w:szCs w:val="20"/>
        </w:rPr>
        <w:t>Авто.масла</w:t>
      </w:r>
      <w:proofErr w:type="spellEnd"/>
      <w:r w:rsidRPr="00CF6AC2">
        <w:rPr>
          <w:sz w:val="27"/>
          <w:szCs w:val="20"/>
        </w:rPr>
        <w:t xml:space="preserve"> =170000,00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        Смазка = 40000,00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lastRenderedPageBreak/>
        <w:t>Масло для триммеров =140 000,00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8 700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000,00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Увеличение стоимости строительных материалов 344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Краска дорожная (20 л.)75шт.*4000,00</w:t>
      </w:r>
      <w:proofErr w:type="gramStart"/>
      <w:r w:rsidRPr="00CF6AC2">
        <w:rPr>
          <w:sz w:val="27"/>
          <w:szCs w:val="20"/>
        </w:rPr>
        <w:t>=  300000</w:t>
      </w:r>
      <w:proofErr w:type="gramEnd"/>
      <w:r w:rsidRPr="00CF6AC2">
        <w:rPr>
          <w:sz w:val="27"/>
          <w:szCs w:val="20"/>
        </w:rPr>
        <w:t>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Известь в гранулах (2кг)-600</w:t>
      </w:r>
      <w:proofErr w:type="gramStart"/>
      <w:r w:rsidRPr="00CF6AC2">
        <w:rPr>
          <w:sz w:val="27"/>
          <w:szCs w:val="20"/>
        </w:rPr>
        <w:t>уп.*</w:t>
      </w:r>
      <w:proofErr w:type="gramEnd"/>
      <w:r w:rsidRPr="00CF6AC2">
        <w:rPr>
          <w:sz w:val="27"/>
          <w:szCs w:val="20"/>
        </w:rPr>
        <w:t>80,00=48000,00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Краска эмаль 150 </w:t>
      </w:r>
      <w:proofErr w:type="spellStart"/>
      <w:r w:rsidRPr="00CF6AC2">
        <w:rPr>
          <w:sz w:val="27"/>
          <w:szCs w:val="20"/>
        </w:rPr>
        <w:t>бан</w:t>
      </w:r>
      <w:proofErr w:type="spellEnd"/>
      <w:r w:rsidRPr="00CF6AC2">
        <w:rPr>
          <w:sz w:val="27"/>
          <w:szCs w:val="20"/>
        </w:rPr>
        <w:t xml:space="preserve"> *350,00=52500,00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Лак 200 </w:t>
      </w:r>
      <w:proofErr w:type="gramStart"/>
      <w:r w:rsidRPr="00CF6AC2">
        <w:rPr>
          <w:sz w:val="27"/>
          <w:szCs w:val="20"/>
        </w:rPr>
        <w:t>бут.*</w:t>
      </w:r>
      <w:proofErr w:type="gramEnd"/>
      <w:r w:rsidRPr="00CF6AC2">
        <w:rPr>
          <w:sz w:val="27"/>
          <w:szCs w:val="20"/>
        </w:rPr>
        <w:t>140=28000,00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Колер 180 </w:t>
      </w:r>
      <w:proofErr w:type="spellStart"/>
      <w:proofErr w:type="gramStart"/>
      <w:r w:rsidRPr="00CF6AC2">
        <w:rPr>
          <w:sz w:val="27"/>
          <w:szCs w:val="20"/>
        </w:rPr>
        <w:t>фл</w:t>
      </w:r>
      <w:proofErr w:type="spellEnd"/>
      <w:r w:rsidRPr="00CF6AC2">
        <w:rPr>
          <w:sz w:val="27"/>
          <w:szCs w:val="20"/>
        </w:rPr>
        <w:t>.*</w:t>
      </w:r>
      <w:proofErr w:type="gramEnd"/>
      <w:r w:rsidRPr="00CF6AC2">
        <w:rPr>
          <w:sz w:val="27"/>
          <w:szCs w:val="20"/>
        </w:rPr>
        <w:t>50,00=9000,00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Краска фасадная (14 кг) 15шт.*1500,00=22500,00</w:t>
      </w: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Брус  (</w:t>
      </w:r>
      <w:proofErr w:type="gramEnd"/>
      <w:r w:rsidRPr="00CF6AC2">
        <w:rPr>
          <w:sz w:val="27"/>
          <w:szCs w:val="20"/>
        </w:rPr>
        <w:t>100х50 0,5 куб)-9000,00</w:t>
      </w: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Арматура  (</w:t>
      </w:r>
      <w:proofErr w:type="gramEnd"/>
      <w:r w:rsidRPr="00CF6AC2">
        <w:rPr>
          <w:sz w:val="27"/>
          <w:szCs w:val="20"/>
        </w:rPr>
        <w:t xml:space="preserve">12 </w:t>
      </w:r>
      <w:proofErr w:type="spellStart"/>
      <w:r w:rsidRPr="00CF6AC2">
        <w:rPr>
          <w:sz w:val="27"/>
          <w:szCs w:val="20"/>
        </w:rPr>
        <w:t>п.м</w:t>
      </w:r>
      <w:proofErr w:type="spellEnd"/>
      <w:r w:rsidRPr="00CF6AC2">
        <w:rPr>
          <w:sz w:val="27"/>
          <w:szCs w:val="20"/>
        </w:rPr>
        <w:t>.)1800,00</w:t>
      </w:r>
    </w:p>
    <w:p w:rsidR="00CF6AC2" w:rsidRPr="00CF6AC2" w:rsidRDefault="00CF6AC2" w:rsidP="00CF6AC2">
      <w:pPr>
        <w:rPr>
          <w:sz w:val="27"/>
          <w:szCs w:val="20"/>
        </w:rPr>
      </w:pPr>
      <w:proofErr w:type="gramStart"/>
      <w:r w:rsidRPr="00CF6AC2">
        <w:rPr>
          <w:sz w:val="27"/>
          <w:szCs w:val="20"/>
        </w:rPr>
        <w:t>Цемент  (</w:t>
      </w:r>
      <w:proofErr w:type="gramEnd"/>
      <w:r w:rsidRPr="00CF6AC2">
        <w:rPr>
          <w:sz w:val="27"/>
          <w:szCs w:val="20"/>
        </w:rPr>
        <w:t>50 кг)15шт.*650,00=9750,00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Волма (30 кг)5шт.*600,00=3000,00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Гвозди 8кг-1000,00</w:t>
      </w:r>
    </w:p>
    <w:p w:rsidR="00CF6AC2" w:rsidRPr="00CF6AC2" w:rsidRDefault="00CF6AC2" w:rsidP="00CF6AC2">
      <w:pPr>
        <w:rPr>
          <w:sz w:val="27"/>
          <w:szCs w:val="20"/>
        </w:rPr>
      </w:pPr>
      <w:proofErr w:type="spellStart"/>
      <w:proofErr w:type="gramStart"/>
      <w:r w:rsidRPr="00CF6AC2">
        <w:rPr>
          <w:sz w:val="27"/>
          <w:szCs w:val="20"/>
        </w:rPr>
        <w:t>Саморезы</w:t>
      </w:r>
      <w:proofErr w:type="spellEnd"/>
      <w:r w:rsidRPr="00CF6AC2">
        <w:rPr>
          <w:sz w:val="27"/>
          <w:szCs w:val="20"/>
        </w:rPr>
        <w:t xml:space="preserve">  20</w:t>
      </w:r>
      <w:proofErr w:type="gramEnd"/>
      <w:r w:rsidRPr="00CF6AC2">
        <w:rPr>
          <w:sz w:val="27"/>
          <w:szCs w:val="20"/>
        </w:rPr>
        <w:t>уп.*150,00=3000,00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Болты 500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*20=10000,00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Гайки500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*5= 2500,00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Шайбы 500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*5=2500,00</w:t>
      </w:r>
    </w:p>
    <w:p w:rsidR="00CF6AC2" w:rsidRPr="00CF6AC2" w:rsidRDefault="00CF6AC2" w:rsidP="00CF6AC2">
      <w:pPr>
        <w:rPr>
          <w:sz w:val="27"/>
          <w:szCs w:val="20"/>
        </w:rPr>
      </w:pPr>
      <w:proofErr w:type="spellStart"/>
      <w:r w:rsidRPr="00CF6AC2">
        <w:rPr>
          <w:sz w:val="27"/>
          <w:szCs w:val="20"/>
        </w:rPr>
        <w:t>Марилка</w:t>
      </w:r>
      <w:proofErr w:type="spellEnd"/>
      <w:r w:rsidRPr="00CF6AC2">
        <w:rPr>
          <w:sz w:val="27"/>
          <w:szCs w:val="20"/>
        </w:rPr>
        <w:t xml:space="preserve"> (0,5)400 </w:t>
      </w:r>
      <w:proofErr w:type="gramStart"/>
      <w:r w:rsidRPr="00CF6AC2">
        <w:rPr>
          <w:sz w:val="27"/>
          <w:szCs w:val="20"/>
        </w:rPr>
        <w:t>бут..</w:t>
      </w:r>
      <w:proofErr w:type="gramEnd"/>
      <w:r w:rsidRPr="00CF6AC2">
        <w:rPr>
          <w:sz w:val="27"/>
          <w:szCs w:val="20"/>
        </w:rPr>
        <w:t>*150,00=60000,00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562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550,00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Увеличение стоимости мягкого инвентаря 345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Костюм для защиты от общих производственных загрязнений и механических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воздействий 30 шт.*4500=135000,00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костюм для защиты от общих производственных загрязнений и механических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воздействий на утепляющей прокладке 30шт*6000=180000,00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ботинки кожаные утепленные с защитным </w:t>
      </w:r>
      <w:proofErr w:type="spellStart"/>
      <w:r w:rsidRPr="00CF6AC2">
        <w:rPr>
          <w:sz w:val="27"/>
          <w:szCs w:val="20"/>
        </w:rPr>
        <w:t>подноском</w:t>
      </w:r>
      <w:proofErr w:type="spellEnd"/>
      <w:r w:rsidRPr="00CF6AC2">
        <w:rPr>
          <w:sz w:val="27"/>
          <w:szCs w:val="20"/>
        </w:rPr>
        <w:t xml:space="preserve"> 40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 xml:space="preserve"> * 5500,00 = 220000,00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ботинки кожаные летние с </w:t>
      </w:r>
      <w:proofErr w:type="spellStart"/>
      <w:r w:rsidRPr="00CF6AC2">
        <w:rPr>
          <w:sz w:val="27"/>
          <w:szCs w:val="20"/>
        </w:rPr>
        <w:t>защ</w:t>
      </w:r>
      <w:proofErr w:type="spellEnd"/>
      <w:r w:rsidRPr="00CF6AC2">
        <w:rPr>
          <w:sz w:val="27"/>
          <w:szCs w:val="20"/>
        </w:rPr>
        <w:t xml:space="preserve">. </w:t>
      </w:r>
      <w:proofErr w:type="spellStart"/>
      <w:r w:rsidRPr="00CF6AC2">
        <w:rPr>
          <w:sz w:val="27"/>
          <w:szCs w:val="20"/>
        </w:rPr>
        <w:t>Подноском</w:t>
      </w:r>
      <w:proofErr w:type="spellEnd"/>
      <w:r w:rsidRPr="00CF6AC2">
        <w:rPr>
          <w:sz w:val="27"/>
          <w:szCs w:val="20"/>
        </w:rPr>
        <w:t xml:space="preserve"> 40шт.*4000,00=160000,00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кепка 20шт.*450=9000,00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шапка 20шт.*600=12000,00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перчатки зимние-50шт.*400=2000,00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Сигнальный жилет 30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*400=12000,00</w:t>
      </w:r>
    </w:p>
    <w:p w:rsidR="00CF6AC2" w:rsidRPr="00CF6AC2" w:rsidRDefault="00CF6AC2" w:rsidP="00CF6AC2">
      <w:pPr>
        <w:rPr>
          <w:sz w:val="27"/>
          <w:szCs w:val="20"/>
        </w:rPr>
      </w:pPr>
    </w:p>
    <w:p w:rsidR="00CF6AC2" w:rsidRPr="00CF6AC2" w:rsidRDefault="00CF6AC2" w:rsidP="00CF6AC2">
      <w:pPr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 730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000,00</w:t>
      </w:r>
    </w:p>
    <w:p w:rsidR="00CF6AC2" w:rsidRPr="00CF6AC2" w:rsidRDefault="00CF6AC2" w:rsidP="00CF6AC2">
      <w:pPr>
        <w:rPr>
          <w:b/>
          <w:sz w:val="27"/>
          <w:szCs w:val="20"/>
        </w:rPr>
      </w:pPr>
    </w:p>
    <w:p w:rsidR="00CF6AC2" w:rsidRPr="00CF6AC2" w:rsidRDefault="00CF6AC2" w:rsidP="00CF6AC2">
      <w:pPr>
        <w:jc w:val="center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Увеличение стоимости прочих оборотных запасов 346</w:t>
      </w:r>
    </w:p>
    <w:p w:rsidR="00CF6AC2" w:rsidRPr="00CF6AC2" w:rsidRDefault="00CF6AC2" w:rsidP="00CF6AC2">
      <w:pPr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Посадочный материал- 250000,00руб.</w:t>
      </w:r>
    </w:p>
    <w:p w:rsidR="00CF6AC2" w:rsidRPr="00CF6AC2" w:rsidRDefault="00CF6AC2" w:rsidP="00CF6AC2">
      <w:pPr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Леска для триммера-(17500 </w:t>
      </w:r>
      <w:proofErr w:type="gramStart"/>
      <w:r w:rsidRPr="00CF6AC2">
        <w:rPr>
          <w:sz w:val="27"/>
          <w:szCs w:val="20"/>
        </w:rPr>
        <w:t>м)*</w:t>
      </w:r>
      <w:proofErr w:type="gramEnd"/>
      <w:r w:rsidRPr="00CF6AC2">
        <w:rPr>
          <w:sz w:val="27"/>
          <w:szCs w:val="20"/>
        </w:rPr>
        <w:t>26,20=260000,00</w:t>
      </w:r>
    </w:p>
    <w:p w:rsidR="00CF6AC2" w:rsidRPr="00CF6AC2" w:rsidRDefault="00CF6AC2" w:rsidP="00CF6AC2">
      <w:pPr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Ведра пластиковые-(12 л – 10 </w:t>
      </w:r>
      <w:proofErr w:type="spellStart"/>
      <w:proofErr w:type="gram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)*</w:t>
      </w:r>
      <w:proofErr w:type="gramEnd"/>
      <w:r w:rsidRPr="00CF6AC2">
        <w:rPr>
          <w:sz w:val="27"/>
          <w:szCs w:val="20"/>
        </w:rPr>
        <w:t>105=1050,00</w:t>
      </w:r>
    </w:p>
    <w:p w:rsidR="00CF6AC2" w:rsidRPr="00CF6AC2" w:rsidRDefault="00CF6AC2" w:rsidP="00CF6AC2">
      <w:pPr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Удобрения и гербициды- 25000,00</w:t>
      </w:r>
    </w:p>
    <w:p w:rsidR="00CF6AC2" w:rsidRPr="00CF6AC2" w:rsidRDefault="00CF6AC2" w:rsidP="00CF6AC2">
      <w:pPr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Диск отрезной -(200 </w:t>
      </w:r>
      <w:proofErr w:type="spellStart"/>
      <w:proofErr w:type="gram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)*</w:t>
      </w:r>
      <w:proofErr w:type="gramEnd"/>
      <w:r w:rsidRPr="00CF6AC2">
        <w:rPr>
          <w:sz w:val="27"/>
          <w:szCs w:val="20"/>
        </w:rPr>
        <w:t xml:space="preserve">150=30000,00     </w:t>
      </w:r>
    </w:p>
    <w:p w:rsidR="00CF6AC2" w:rsidRPr="00CF6AC2" w:rsidRDefault="00CF6AC2" w:rsidP="00CF6AC2">
      <w:pPr>
        <w:widowControl w:val="0"/>
        <w:spacing w:line="320" w:lineRule="exact"/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Диск отрезной по бетону-2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*1500,00=3000,00</w:t>
      </w:r>
    </w:p>
    <w:p w:rsidR="00CF6AC2" w:rsidRPr="00CF6AC2" w:rsidRDefault="00CF6AC2" w:rsidP="00CF6AC2">
      <w:pPr>
        <w:widowControl w:val="0"/>
        <w:spacing w:line="320" w:lineRule="exact"/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Сверла 50 шт. 3500,00</w:t>
      </w:r>
    </w:p>
    <w:p w:rsidR="00CF6AC2" w:rsidRPr="00CF6AC2" w:rsidRDefault="00CF6AC2" w:rsidP="00CF6AC2">
      <w:pPr>
        <w:widowControl w:val="0"/>
        <w:spacing w:line="320" w:lineRule="exact"/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Электроды40 </w:t>
      </w:r>
      <w:proofErr w:type="spellStart"/>
      <w:proofErr w:type="gramStart"/>
      <w:r w:rsidRPr="00CF6AC2">
        <w:rPr>
          <w:sz w:val="27"/>
          <w:szCs w:val="20"/>
        </w:rPr>
        <w:t>пач</w:t>
      </w:r>
      <w:proofErr w:type="spellEnd"/>
      <w:r w:rsidRPr="00CF6AC2">
        <w:rPr>
          <w:sz w:val="27"/>
          <w:szCs w:val="20"/>
        </w:rPr>
        <w:t>.*</w:t>
      </w:r>
      <w:proofErr w:type="gramEnd"/>
      <w:r w:rsidRPr="00CF6AC2">
        <w:rPr>
          <w:sz w:val="27"/>
          <w:szCs w:val="20"/>
        </w:rPr>
        <w:t>650,00=26000,00</w:t>
      </w:r>
    </w:p>
    <w:p w:rsidR="00CF6AC2" w:rsidRPr="00CF6AC2" w:rsidRDefault="00CF6AC2" w:rsidP="00CF6AC2">
      <w:pPr>
        <w:widowControl w:val="0"/>
        <w:spacing w:line="320" w:lineRule="exact"/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t xml:space="preserve">          Изолента-50*40,0=2000,00</w:t>
      </w:r>
    </w:p>
    <w:p w:rsidR="00CF6AC2" w:rsidRPr="00CF6AC2" w:rsidRDefault="00CF6AC2" w:rsidP="00CF6AC2">
      <w:pPr>
        <w:widowControl w:val="0"/>
        <w:spacing w:line="320" w:lineRule="exact"/>
        <w:ind w:hanging="709"/>
        <w:rPr>
          <w:sz w:val="27"/>
          <w:szCs w:val="20"/>
        </w:rPr>
      </w:pPr>
      <w:r w:rsidRPr="00CF6AC2">
        <w:rPr>
          <w:sz w:val="27"/>
          <w:szCs w:val="20"/>
        </w:rPr>
        <w:lastRenderedPageBreak/>
        <w:t xml:space="preserve">          Шпагат-5шт.*530,00=2650,00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 xml:space="preserve">Кран </w:t>
      </w:r>
      <w:proofErr w:type="spellStart"/>
      <w:r w:rsidRPr="00CF6AC2">
        <w:rPr>
          <w:sz w:val="27"/>
          <w:szCs w:val="20"/>
        </w:rPr>
        <w:t>шаровый</w:t>
      </w:r>
      <w:proofErr w:type="spellEnd"/>
      <w:r w:rsidRPr="00CF6AC2">
        <w:rPr>
          <w:sz w:val="27"/>
          <w:szCs w:val="20"/>
        </w:rPr>
        <w:t xml:space="preserve"> -15 шт.  5000,00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Сигнальная лента-5 шт.*165=850,00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Кисти малярные-  50 шт.*75,00=3750,00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 xml:space="preserve">Кисти побелочные-20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*100=2000,00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Валик- 10шт*200,00=2000,00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 xml:space="preserve">Зап. части для триммеров, </w:t>
      </w:r>
      <w:proofErr w:type="gramStart"/>
      <w:r w:rsidRPr="00CF6AC2">
        <w:rPr>
          <w:sz w:val="27"/>
          <w:szCs w:val="20"/>
        </w:rPr>
        <w:t>бензопил ,косилок</w:t>
      </w:r>
      <w:proofErr w:type="gramEnd"/>
      <w:r w:rsidRPr="00CF6AC2">
        <w:rPr>
          <w:sz w:val="27"/>
          <w:szCs w:val="20"/>
        </w:rPr>
        <w:t xml:space="preserve"> – 210000,00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Диски на триммер-40 шт.*500,00=20000,00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Отвертка -10 шт.*100,00=1000,00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Шестигранники-10 шт. 5000,00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>Секаторы-20 шт.*1300,00=26000,00</w:t>
      </w:r>
    </w:p>
    <w:p w:rsidR="00CF6AC2" w:rsidRPr="00CF6AC2" w:rsidRDefault="00CF6AC2" w:rsidP="00CF6AC2">
      <w:pPr>
        <w:widowControl w:val="0"/>
        <w:shd w:val="clear" w:color="auto" w:fill="FFFFFF"/>
        <w:spacing w:line="320" w:lineRule="exact"/>
        <w:rPr>
          <w:sz w:val="27"/>
          <w:szCs w:val="20"/>
        </w:rPr>
      </w:pPr>
      <w:r w:rsidRPr="00CF6AC2">
        <w:rPr>
          <w:sz w:val="27"/>
          <w:szCs w:val="20"/>
        </w:rPr>
        <w:t xml:space="preserve">Опрыскиватель поливочный-(2 </w:t>
      </w:r>
      <w:proofErr w:type="spellStart"/>
      <w:proofErr w:type="gram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)*</w:t>
      </w:r>
      <w:proofErr w:type="gramEnd"/>
      <w:r w:rsidRPr="00CF6AC2">
        <w:rPr>
          <w:sz w:val="27"/>
          <w:szCs w:val="20"/>
        </w:rPr>
        <w:t>300,00=600,00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Шланг черный (50 м) -50м х 10 шт.*5500,00=55000,00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Хомуты (20-32) -50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*30=1500,00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Хомуты </w:t>
      </w:r>
      <w:proofErr w:type="gramStart"/>
      <w:r w:rsidRPr="00CF6AC2">
        <w:rPr>
          <w:sz w:val="27"/>
          <w:szCs w:val="20"/>
        </w:rPr>
        <w:t>( 16</w:t>
      </w:r>
      <w:proofErr w:type="gramEnd"/>
      <w:r w:rsidRPr="00CF6AC2">
        <w:rPr>
          <w:sz w:val="27"/>
          <w:szCs w:val="20"/>
        </w:rPr>
        <w:t xml:space="preserve">-27) -(100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)*35,00=3500,00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Переходник для шланга 40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 xml:space="preserve"> 25,00=1000,00</w:t>
      </w:r>
    </w:p>
    <w:p w:rsidR="00CF6AC2" w:rsidRPr="00CF6AC2" w:rsidRDefault="00CF6AC2" w:rsidP="00CF6AC2">
      <w:pPr>
        <w:rPr>
          <w:sz w:val="27"/>
          <w:szCs w:val="20"/>
        </w:rPr>
      </w:pPr>
      <w:proofErr w:type="spellStart"/>
      <w:r w:rsidRPr="00CF6AC2">
        <w:rPr>
          <w:sz w:val="27"/>
          <w:szCs w:val="20"/>
        </w:rPr>
        <w:t>Дождеватель</w:t>
      </w:r>
      <w:proofErr w:type="spellEnd"/>
      <w:r w:rsidRPr="00CF6AC2">
        <w:rPr>
          <w:sz w:val="27"/>
          <w:szCs w:val="20"/>
        </w:rPr>
        <w:t xml:space="preserve"> «Вертушка»-15 шт.*500,00=2500,00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Тройники для шланга (%) Гб шт.-10 </w:t>
      </w:r>
      <w:proofErr w:type="spellStart"/>
      <w:r w:rsidRPr="00CF6AC2">
        <w:rPr>
          <w:sz w:val="27"/>
          <w:szCs w:val="20"/>
        </w:rPr>
        <w:t>шт</w:t>
      </w:r>
      <w:proofErr w:type="spellEnd"/>
      <w:r w:rsidRPr="00CF6AC2">
        <w:rPr>
          <w:sz w:val="27"/>
          <w:szCs w:val="20"/>
        </w:rPr>
        <w:t>*30,00=300,00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 xml:space="preserve">Рейки деревянные (2x5) 50 метров-(2х5 50 </w:t>
      </w:r>
      <w:proofErr w:type="gramStart"/>
      <w:r w:rsidRPr="00CF6AC2">
        <w:rPr>
          <w:sz w:val="27"/>
          <w:szCs w:val="20"/>
        </w:rPr>
        <w:t>м)*</w:t>
      </w:r>
      <w:proofErr w:type="gramEnd"/>
      <w:r w:rsidRPr="00CF6AC2">
        <w:rPr>
          <w:sz w:val="27"/>
          <w:szCs w:val="20"/>
        </w:rPr>
        <w:t>150,00=7500,00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Соль техническая 120т.*6983,33=837999,60</w:t>
      </w:r>
    </w:p>
    <w:p w:rsidR="00CF6AC2" w:rsidRPr="00CF6AC2" w:rsidRDefault="00CF6AC2" w:rsidP="00CF6AC2">
      <w:pPr>
        <w:rPr>
          <w:sz w:val="27"/>
          <w:szCs w:val="20"/>
        </w:rPr>
      </w:pPr>
      <w:r w:rsidRPr="00CF6AC2">
        <w:rPr>
          <w:sz w:val="27"/>
          <w:szCs w:val="20"/>
        </w:rPr>
        <w:t>Песок строительный 1000т.*2750=2 750000,00</w:t>
      </w:r>
    </w:p>
    <w:p w:rsidR="00CF6AC2" w:rsidRPr="00CF6AC2" w:rsidRDefault="007033A8" w:rsidP="00CF6AC2">
      <w:pPr>
        <w:ind w:firstLine="708"/>
        <w:rPr>
          <w:b/>
          <w:sz w:val="27"/>
          <w:szCs w:val="20"/>
        </w:rPr>
      </w:pPr>
      <w:r>
        <w:rPr>
          <w:b/>
          <w:sz w:val="27"/>
          <w:szCs w:val="20"/>
        </w:rPr>
        <w:t xml:space="preserve"> </w:t>
      </w:r>
      <w:r w:rsidR="00CF6AC2" w:rsidRPr="00CF6AC2">
        <w:rPr>
          <w:b/>
          <w:sz w:val="27"/>
          <w:szCs w:val="20"/>
        </w:rPr>
        <w:t>Итого: 4</w:t>
      </w:r>
      <w:r>
        <w:rPr>
          <w:b/>
          <w:sz w:val="27"/>
          <w:szCs w:val="20"/>
        </w:rPr>
        <w:t> </w:t>
      </w:r>
      <w:r w:rsidR="00CF6AC2" w:rsidRPr="00CF6AC2">
        <w:rPr>
          <w:b/>
          <w:sz w:val="27"/>
          <w:szCs w:val="20"/>
        </w:rPr>
        <w:t>538</w:t>
      </w:r>
      <w:r>
        <w:rPr>
          <w:b/>
          <w:sz w:val="27"/>
          <w:szCs w:val="20"/>
        </w:rPr>
        <w:t xml:space="preserve"> </w:t>
      </w:r>
      <w:r w:rsidR="00CF6AC2" w:rsidRPr="00CF6AC2">
        <w:rPr>
          <w:b/>
          <w:sz w:val="27"/>
          <w:szCs w:val="20"/>
        </w:rPr>
        <w:t>700,00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Бумага ксероксная -90000,00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Файл упаковка -3000,00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Папка-скоросшиватель-15000,00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Папка-регистратор-30000,00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Ручка шариковая 100 шт. 3000,00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Стержни 20 шт.-1000,00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Скотч 10 шт.- 1500,00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Клей ПВА -10 шт.1500,00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Тетради -1000,00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Карандаш 1000,00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Скрепки -1500,00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Бумага для заметок -500,00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Штрих -500,00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Корректор 10шт-500,00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 xml:space="preserve">Скобы к </w:t>
      </w:r>
      <w:proofErr w:type="gramStart"/>
      <w:r w:rsidRPr="00CF6AC2">
        <w:rPr>
          <w:sz w:val="27"/>
          <w:szCs w:val="20"/>
        </w:rPr>
        <w:t>стиплеру.-</w:t>
      </w:r>
      <w:proofErr w:type="gramEnd"/>
      <w:r w:rsidRPr="00CF6AC2">
        <w:rPr>
          <w:sz w:val="27"/>
          <w:szCs w:val="20"/>
        </w:rPr>
        <w:t xml:space="preserve"> 1000,00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Мешки для мусора -  2600шт.*150,00=270000,00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Пакеты для мусора 30л. -2500,00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Перчатки хоз. х/б 500 пар. *25,00=12500,00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 xml:space="preserve">Перчатки хоз. обливные 1500 </w:t>
      </w:r>
      <w:proofErr w:type="gramStart"/>
      <w:r w:rsidRPr="00CF6AC2">
        <w:rPr>
          <w:sz w:val="27"/>
          <w:szCs w:val="20"/>
        </w:rPr>
        <w:t>пар.*</w:t>
      </w:r>
      <w:proofErr w:type="gramEnd"/>
      <w:r w:rsidRPr="00CF6AC2">
        <w:rPr>
          <w:sz w:val="27"/>
          <w:szCs w:val="20"/>
        </w:rPr>
        <w:t>50,00=75000,00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Перчатки хоз. резиновые 100 пар. *70,00=7000,00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Мыло туалетное 100 шт.*50,00=5000,00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Белизна 20*шт. *65,00=1300,00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Ветошь 24 шт.*75,00=1800,00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>Мыло жидкое 15шт*200,00=3000,00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proofErr w:type="spellStart"/>
      <w:r w:rsidRPr="00CF6AC2">
        <w:rPr>
          <w:sz w:val="27"/>
          <w:szCs w:val="20"/>
        </w:rPr>
        <w:t>Балончик</w:t>
      </w:r>
      <w:proofErr w:type="spellEnd"/>
      <w:r w:rsidRPr="00CF6AC2">
        <w:rPr>
          <w:sz w:val="27"/>
          <w:szCs w:val="20"/>
        </w:rPr>
        <w:t xml:space="preserve"> газ. 40шт.*130=5200,00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lastRenderedPageBreak/>
        <w:t xml:space="preserve">Горелка к газовым баллончикам 10*400=4000,00 </w:t>
      </w:r>
    </w:p>
    <w:p w:rsidR="00CF6AC2" w:rsidRPr="00CF6AC2" w:rsidRDefault="00CF6AC2" w:rsidP="00CF6AC2">
      <w:pPr>
        <w:ind w:firstLine="708"/>
        <w:rPr>
          <w:sz w:val="27"/>
          <w:szCs w:val="20"/>
        </w:rPr>
      </w:pPr>
      <w:r w:rsidRPr="00CF6AC2">
        <w:rPr>
          <w:sz w:val="27"/>
          <w:szCs w:val="20"/>
        </w:rPr>
        <w:t xml:space="preserve">Кассовая лента 600*33=20000,00 </w:t>
      </w:r>
    </w:p>
    <w:p w:rsidR="00CF6AC2" w:rsidRPr="00CF6AC2" w:rsidRDefault="00CF6AC2" w:rsidP="00CF6AC2">
      <w:pPr>
        <w:ind w:firstLine="708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>Итого: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666</w:t>
      </w:r>
      <w:r w:rsidR="007033A8">
        <w:rPr>
          <w:b/>
          <w:sz w:val="27"/>
          <w:szCs w:val="20"/>
        </w:rPr>
        <w:t xml:space="preserve"> </w:t>
      </w:r>
      <w:r w:rsidRPr="00CF6AC2">
        <w:rPr>
          <w:b/>
          <w:sz w:val="27"/>
          <w:szCs w:val="20"/>
        </w:rPr>
        <w:t>200,00</w:t>
      </w:r>
    </w:p>
    <w:p w:rsidR="00CF6AC2" w:rsidRPr="00CF6AC2" w:rsidRDefault="00CF6AC2" w:rsidP="00CF6AC2">
      <w:pPr>
        <w:ind w:firstLine="708"/>
        <w:rPr>
          <w:b/>
          <w:sz w:val="27"/>
          <w:szCs w:val="20"/>
        </w:rPr>
      </w:pPr>
    </w:p>
    <w:p w:rsidR="00CF6AC2" w:rsidRPr="00CF6AC2" w:rsidRDefault="00CF6AC2" w:rsidP="00CF6AC2">
      <w:pPr>
        <w:ind w:firstLine="708"/>
        <w:rPr>
          <w:b/>
          <w:sz w:val="27"/>
          <w:szCs w:val="20"/>
        </w:rPr>
      </w:pPr>
    </w:p>
    <w:p w:rsidR="00CF6AC2" w:rsidRPr="00CF6AC2" w:rsidRDefault="00CF6AC2" w:rsidP="007033A8">
      <w:pPr>
        <w:ind w:hanging="567"/>
        <w:rPr>
          <w:b/>
          <w:sz w:val="27"/>
          <w:szCs w:val="20"/>
        </w:rPr>
      </w:pPr>
      <w:r w:rsidRPr="00CF6AC2">
        <w:rPr>
          <w:b/>
          <w:sz w:val="27"/>
          <w:szCs w:val="20"/>
        </w:rPr>
        <w:t xml:space="preserve">                                                          </w:t>
      </w: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p w:rsidR="0012170B" w:rsidRPr="009822ED" w:rsidRDefault="0012170B" w:rsidP="009822ED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exact"/>
        <w:ind w:left="660"/>
        <w:jc w:val="both"/>
        <w:rPr>
          <w:sz w:val="28"/>
          <w:szCs w:val="28"/>
        </w:rPr>
      </w:pPr>
    </w:p>
    <w:sectPr w:rsidR="0012170B" w:rsidRPr="009822ED" w:rsidSect="00CF6AC2">
      <w:pgSz w:w="11906" w:h="16838"/>
      <w:pgMar w:top="1247" w:right="851" w:bottom="346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3697F"/>
    <w:multiLevelType w:val="hybridMultilevel"/>
    <w:tmpl w:val="CF4AD89C"/>
    <w:lvl w:ilvl="0" w:tplc="AC444CD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D753DC"/>
    <w:multiLevelType w:val="hybridMultilevel"/>
    <w:tmpl w:val="286E5162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067D3"/>
    <w:multiLevelType w:val="hybridMultilevel"/>
    <w:tmpl w:val="8124D410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D43BA"/>
    <w:multiLevelType w:val="hybridMultilevel"/>
    <w:tmpl w:val="88CC6840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30709E"/>
    <w:multiLevelType w:val="hybridMultilevel"/>
    <w:tmpl w:val="C6EE2B10"/>
    <w:lvl w:ilvl="0" w:tplc="2286FB48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B9C0CCA"/>
    <w:multiLevelType w:val="hybridMultilevel"/>
    <w:tmpl w:val="85B4E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5D985D07"/>
    <w:multiLevelType w:val="hybridMultilevel"/>
    <w:tmpl w:val="13620122"/>
    <w:lvl w:ilvl="0" w:tplc="563A818E">
      <w:start w:val="5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673A57D3"/>
    <w:multiLevelType w:val="hybridMultilevel"/>
    <w:tmpl w:val="9698AD4A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05CAF"/>
    <w:multiLevelType w:val="hybridMultilevel"/>
    <w:tmpl w:val="44B8BA40"/>
    <w:lvl w:ilvl="0" w:tplc="0419000F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40268F"/>
    <w:multiLevelType w:val="hybridMultilevel"/>
    <w:tmpl w:val="7FBAAB12"/>
    <w:lvl w:ilvl="0" w:tplc="C2A2328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7E5F4A6C"/>
    <w:multiLevelType w:val="hybridMultilevel"/>
    <w:tmpl w:val="B4DA837A"/>
    <w:lvl w:ilvl="0" w:tplc="EDC8C5B8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1"/>
  </w:num>
  <w:num w:numId="5">
    <w:abstractNumId w:val="8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4549"/>
    <w:rsid w:val="00031CE8"/>
    <w:rsid w:val="00034AD3"/>
    <w:rsid w:val="000402CE"/>
    <w:rsid w:val="00043A86"/>
    <w:rsid w:val="00050EC9"/>
    <w:rsid w:val="0006449A"/>
    <w:rsid w:val="00064D22"/>
    <w:rsid w:val="0006644B"/>
    <w:rsid w:val="0008466D"/>
    <w:rsid w:val="000C34BD"/>
    <w:rsid w:val="000C424D"/>
    <w:rsid w:val="000E2B5D"/>
    <w:rsid w:val="00102541"/>
    <w:rsid w:val="00102BDC"/>
    <w:rsid w:val="00107682"/>
    <w:rsid w:val="00113B9A"/>
    <w:rsid w:val="0012170B"/>
    <w:rsid w:val="001258A1"/>
    <w:rsid w:val="00134611"/>
    <w:rsid w:val="00145E73"/>
    <w:rsid w:val="00154FC3"/>
    <w:rsid w:val="00160E5A"/>
    <w:rsid w:val="00175A57"/>
    <w:rsid w:val="00181D2B"/>
    <w:rsid w:val="00195823"/>
    <w:rsid w:val="001961D7"/>
    <w:rsid w:val="001A0D56"/>
    <w:rsid w:val="001A5126"/>
    <w:rsid w:val="001E5C0F"/>
    <w:rsid w:val="001F02A5"/>
    <w:rsid w:val="001F0E62"/>
    <w:rsid w:val="001F1AD3"/>
    <w:rsid w:val="00204059"/>
    <w:rsid w:val="00206122"/>
    <w:rsid w:val="00222E5D"/>
    <w:rsid w:val="00227DE1"/>
    <w:rsid w:val="002526D3"/>
    <w:rsid w:val="00297290"/>
    <w:rsid w:val="002A4549"/>
    <w:rsid w:val="002B29F8"/>
    <w:rsid w:val="002E22E8"/>
    <w:rsid w:val="002F5513"/>
    <w:rsid w:val="003053FC"/>
    <w:rsid w:val="00306C4D"/>
    <w:rsid w:val="00367A5F"/>
    <w:rsid w:val="0038461F"/>
    <w:rsid w:val="00387308"/>
    <w:rsid w:val="003968DF"/>
    <w:rsid w:val="003E141B"/>
    <w:rsid w:val="003F3584"/>
    <w:rsid w:val="00405099"/>
    <w:rsid w:val="00417835"/>
    <w:rsid w:val="004242D7"/>
    <w:rsid w:val="0046215E"/>
    <w:rsid w:val="004945E2"/>
    <w:rsid w:val="004A1B8E"/>
    <w:rsid w:val="004C0269"/>
    <w:rsid w:val="004E4C5D"/>
    <w:rsid w:val="00502537"/>
    <w:rsid w:val="00512E69"/>
    <w:rsid w:val="00515651"/>
    <w:rsid w:val="00547D72"/>
    <w:rsid w:val="005517CA"/>
    <w:rsid w:val="0058720E"/>
    <w:rsid w:val="005A3349"/>
    <w:rsid w:val="005A6C8B"/>
    <w:rsid w:val="005B1CC5"/>
    <w:rsid w:val="005D5A6A"/>
    <w:rsid w:val="005D6BBE"/>
    <w:rsid w:val="005E0A75"/>
    <w:rsid w:val="005E1670"/>
    <w:rsid w:val="005F0C27"/>
    <w:rsid w:val="00611D9A"/>
    <w:rsid w:val="0061241D"/>
    <w:rsid w:val="006144BF"/>
    <w:rsid w:val="006246CF"/>
    <w:rsid w:val="0063382E"/>
    <w:rsid w:val="00656481"/>
    <w:rsid w:val="00660F8B"/>
    <w:rsid w:val="006914D8"/>
    <w:rsid w:val="006A1211"/>
    <w:rsid w:val="006B6BF5"/>
    <w:rsid w:val="006C5324"/>
    <w:rsid w:val="006D3A6D"/>
    <w:rsid w:val="006E08BB"/>
    <w:rsid w:val="007033A8"/>
    <w:rsid w:val="00711A43"/>
    <w:rsid w:val="00730355"/>
    <w:rsid w:val="00757630"/>
    <w:rsid w:val="00757DC1"/>
    <w:rsid w:val="00761560"/>
    <w:rsid w:val="00776661"/>
    <w:rsid w:val="0079262F"/>
    <w:rsid w:val="007A624D"/>
    <w:rsid w:val="007C5DDB"/>
    <w:rsid w:val="007C6935"/>
    <w:rsid w:val="007E2567"/>
    <w:rsid w:val="007E41F7"/>
    <w:rsid w:val="007F66B8"/>
    <w:rsid w:val="00806645"/>
    <w:rsid w:val="0081294C"/>
    <w:rsid w:val="008167D0"/>
    <w:rsid w:val="008376DB"/>
    <w:rsid w:val="00841D8E"/>
    <w:rsid w:val="00847309"/>
    <w:rsid w:val="00865EEF"/>
    <w:rsid w:val="00877923"/>
    <w:rsid w:val="008A1525"/>
    <w:rsid w:val="008E4089"/>
    <w:rsid w:val="008E69D5"/>
    <w:rsid w:val="00903FA8"/>
    <w:rsid w:val="00906927"/>
    <w:rsid w:val="009138AF"/>
    <w:rsid w:val="00965144"/>
    <w:rsid w:val="009822ED"/>
    <w:rsid w:val="00982B20"/>
    <w:rsid w:val="00984016"/>
    <w:rsid w:val="009842CA"/>
    <w:rsid w:val="00995ED9"/>
    <w:rsid w:val="009A2D9F"/>
    <w:rsid w:val="009B178E"/>
    <w:rsid w:val="009C68F5"/>
    <w:rsid w:val="009D612E"/>
    <w:rsid w:val="009E635A"/>
    <w:rsid w:val="009E78F8"/>
    <w:rsid w:val="009F14BE"/>
    <w:rsid w:val="009F547B"/>
    <w:rsid w:val="00A0310B"/>
    <w:rsid w:val="00A16353"/>
    <w:rsid w:val="00A362FC"/>
    <w:rsid w:val="00A37D3A"/>
    <w:rsid w:val="00A424A8"/>
    <w:rsid w:val="00A545DA"/>
    <w:rsid w:val="00A64A5B"/>
    <w:rsid w:val="00A70CEA"/>
    <w:rsid w:val="00A948BD"/>
    <w:rsid w:val="00AA39C4"/>
    <w:rsid w:val="00AB4550"/>
    <w:rsid w:val="00AB765E"/>
    <w:rsid w:val="00AC2A8C"/>
    <w:rsid w:val="00AD1438"/>
    <w:rsid w:val="00AF1913"/>
    <w:rsid w:val="00B024F0"/>
    <w:rsid w:val="00B04C4E"/>
    <w:rsid w:val="00B31CC8"/>
    <w:rsid w:val="00B45EFF"/>
    <w:rsid w:val="00B60DC6"/>
    <w:rsid w:val="00B71770"/>
    <w:rsid w:val="00B72E19"/>
    <w:rsid w:val="00B810F5"/>
    <w:rsid w:val="00B94963"/>
    <w:rsid w:val="00BA0FD0"/>
    <w:rsid w:val="00BB4FC2"/>
    <w:rsid w:val="00BB5510"/>
    <w:rsid w:val="00BD666C"/>
    <w:rsid w:val="00BE1909"/>
    <w:rsid w:val="00C44714"/>
    <w:rsid w:val="00C55446"/>
    <w:rsid w:val="00C67FC1"/>
    <w:rsid w:val="00C7595D"/>
    <w:rsid w:val="00C85C70"/>
    <w:rsid w:val="00CA74E1"/>
    <w:rsid w:val="00CB140A"/>
    <w:rsid w:val="00CC3915"/>
    <w:rsid w:val="00CD48FE"/>
    <w:rsid w:val="00CD4D81"/>
    <w:rsid w:val="00CD73B3"/>
    <w:rsid w:val="00CE3A84"/>
    <w:rsid w:val="00CE74C3"/>
    <w:rsid w:val="00CF646B"/>
    <w:rsid w:val="00CF6AC2"/>
    <w:rsid w:val="00D1008C"/>
    <w:rsid w:val="00D13F37"/>
    <w:rsid w:val="00D3621E"/>
    <w:rsid w:val="00D375DB"/>
    <w:rsid w:val="00D52D69"/>
    <w:rsid w:val="00D700D5"/>
    <w:rsid w:val="00D96F13"/>
    <w:rsid w:val="00DA6B37"/>
    <w:rsid w:val="00DA6B3D"/>
    <w:rsid w:val="00DB2DD6"/>
    <w:rsid w:val="00DB4EAC"/>
    <w:rsid w:val="00DC184B"/>
    <w:rsid w:val="00DD49EE"/>
    <w:rsid w:val="00DE6A09"/>
    <w:rsid w:val="00E03AA5"/>
    <w:rsid w:val="00E33EE6"/>
    <w:rsid w:val="00E55027"/>
    <w:rsid w:val="00E6261D"/>
    <w:rsid w:val="00E73F5F"/>
    <w:rsid w:val="00E81DAC"/>
    <w:rsid w:val="00EA102F"/>
    <w:rsid w:val="00EE16D5"/>
    <w:rsid w:val="00EE7899"/>
    <w:rsid w:val="00F1148B"/>
    <w:rsid w:val="00F147CB"/>
    <w:rsid w:val="00F21560"/>
    <w:rsid w:val="00F33685"/>
    <w:rsid w:val="00F73DF3"/>
    <w:rsid w:val="00F956F4"/>
    <w:rsid w:val="00F95A7C"/>
    <w:rsid w:val="00FA3834"/>
    <w:rsid w:val="00FC3DAA"/>
    <w:rsid w:val="00FE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D583"/>
  <w15:docId w15:val="{7BD1AD44-68C1-4501-8EB7-BE2B06B83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4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35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A4549"/>
    <w:pPr>
      <w:jc w:val="center"/>
    </w:pPr>
    <w:rPr>
      <w:b/>
      <w:noProof/>
      <w:sz w:val="26"/>
      <w:szCs w:val="20"/>
    </w:rPr>
  </w:style>
  <w:style w:type="paragraph" w:styleId="a4">
    <w:name w:val="Balloon Text"/>
    <w:basedOn w:val="a"/>
    <w:link w:val="a5"/>
    <w:semiHidden/>
    <w:unhideWhenUsed/>
    <w:rsid w:val="002A45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2A454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35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List Paragraph"/>
    <w:basedOn w:val="a"/>
    <w:qFormat/>
    <w:rsid w:val="00BE1909"/>
    <w:pPr>
      <w:ind w:left="720"/>
      <w:contextualSpacing/>
    </w:pPr>
  </w:style>
  <w:style w:type="paragraph" w:customStyle="1" w:styleId="ConsPlusTitle">
    <w:name w:val="ConsPlusTitle"/>
    <w:rsid w:val="00AB45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2170B"/>
  </w:style>
  <w:style w:type="paragraph" w:styleId="a7">
    <w:name w:val="footer"/>
    <w:basedOn w:val="a"/>
    <w:link w:val="a8"/>
    <w:semiHidden/>
    <w:rsid w:val="0012170B"/>
    <w:pPr>
      <w:tabs>
        <w:tab w:val="center" w:pos="4677"/>
        <w:tab w:val="right" w:pos="9355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semiHidden/>
    <w:rsid w:val="001217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12170B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121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1217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DocList">
    <w:name w:val="ConsPlusDocList"/>
    <w:rsid w:val="0012170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12170B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ru-RU"/>
    </w:rPr>
  </w:style>
  <w:style w:type="paragraph" w:customStyle="1" w:styleId="ConsPlusJurTerm">
    <w:name w:val="ConsPlusJurTerm"/>
    <w:rsid w:val="0012170B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styleId="a9">
    <w:name w:val="Normal (Web)"/>
    <w:basedOn w:val="a"/>
    <w:rsid w:val="0012170B"/>
    <w:pPr>
      <w:spacing w:before="100" w:beforeAutospacing="1" w:after="100" w:afterAutospacing="1"/>
    </w:pPr>
    <w:rPr>
      <w:szCs w:val="20"/>
    </w:rPr>
  </w:style>
  <w:style w:type="character" w:styleId="aa">
    <w:name w:val="line number"/>
    <w:basedOn w:val="a0"/>
    <w:semiHidden/>
    <w:rsid w:val="0012170B"/>
  </w:style>
  <w:style w:type="character" w:styleId="ab">
    <w:name w:val="Hyperlink"/>
    <w:semiHidden/>
    <w:rsid w:val="0012170B"/>
    <w:rPr>
      <w:rFonts w:ascii="Times New Roman" w:hAnsi="Times New Roman"/>
      <w:color w:val="0000FF"/>
      <w:u w:val="single"/>
    </w:rPr>
  </w:style>
  <w:style w:type="character" w:styleId="ac">
    <w:name w:val="FollowedHyperlink"/>
    <w:semiHidden/>
    <w:rsid w:val="0012170B"/>
    <w:rPr>
      <w:rFonts w:ascii="Times New Roman" w:hAnsi="Times New Roman"/>
      <w:color w:val="800080"/>
      <w:u w:val="single"/>
    </w:rPr>
  </w:style>
  <w:style w:type="character" w:styleId="ad">
    <w:name w:val="page number"/>
    <w:semiHidden/>
    <w:rsid w:val="0012170B"/>
    <w:rPr>
      <w:rFonts w:ascii="Times New Roman" w:hAnsi="Times New Roman"/>
    </w:rPr>
  </w:style>
  <w:style w:type="table" w:styleId="12">
    <w:name w:val="Table Simple 1"/>
    <w:basedOn w:val="a1"/>
    <w:rsid w:val="0012170B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rsid w:val="001217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Light Shading"/>
    <w:basedOn w:val="a1"/>
    <w:rsid w:val="0012170B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rsid w:val="0012170B"/>
    <w:pPr>
      <w:spacing w:after="0" w:line="240" w:lineRule="auto"/>
    </w:pPr>
    <w:rPr>
      <w:rFonts w:ascii="Calibri" w:eastAsia="Times New Roman" w:hAnsi="Calibri" w:cs="Times New Roman"/>
      <w:color w:val="365F91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beforeAutospacing="0" w:after="0" w:afterAutospacing="0" w:line="240" w:lineRule="auto"/>
      </w:pPr>
      <w:rPr>
        <w:b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2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82;%20&#1055;&#1086;&#1083;&#1086;&#1078;&#1077;&#1085;&#1080;&#1102;%20&#1086;%20&#1092;&#1086;&#1088;&#1084;&#1080;&#1088;&#1086;&#1074;&#1072;&#1085;&#1080;&#1080;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FCF7200C878F1C7DD7FC65F9A28E54BDE93657698D0405A509C8BE4E3eBz3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E:\&#1052;&#1054;&#1048;%20&#1044;&#1054;&#1050;&#1059;&#1052;&#1045;&#1053;&#1058;&#1067;\&#1052;&#1091;&#1085;&#1080;&#1094;&#1080;&#1087;&#1072;&#1083;&#1100;&#1085;&#1099;&#1077;%20&#1079;&#1072;&#1076;&#1072;&#1085;&#1080;&#1103;\&#1052;&#1047;%20&#1062;&#1041;,%20&#1044;&#1050;%20&#1085;&#1072;%202019%20&#1075;&#1086;&#1076;\&#1052;&#1091;&#1085;&#1080;&#1094;&#1080;&#1087;&#1072;&#1083;&#1100;&#1085;&#1086;&#1077;%20&#1079;&#1072;&#1076;&#1072;&#1085;&#1080;&#1077;%20&#1044;&#1050;%20.%20&#1057;&#1072;&#1084;&#1080;%20&#1076;&#1077;&#1083;&#1072;&#1102;&#1090;!!!!!!!%20&#1080;%20&#1087;&#1088;&#1080;&#1089;&#1099;&#1083;&#1072;&#1102;&#1090;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E:\&#1052;&#1054;&#1048;%20&#1044;&#1054;&#1050;&#1059;&#1052;&#1045;&#1053;&#1058;&#1067;\&#1052;&#1091;&#1085;&#1080;&#1094;&#1080;&#1087;&#1072;&#1083;&#1100;&#1085;&#1099;&#1077;%20&#1079;&#1072;&#1076;&#1072;&#1085;&#1080;&#1103;\&#1052;&#1047;%20&#1062;&#1041;,%20&#1044;&#1050;%20&#1085;&#1072;%202019%20&#1075;&#1086;&#1076;\&#1052;&#1091;&#1085;&#1080;&#1094;&#1080;&#1087;&#1072;&#1083;&#1100;&#1085;&#1086;&#1077;%20&#1079;&#1072;&#1076;&#1072;&#1085;&#1080;&#1077;%20&#1044;&#1050;%20.%20&#1057;&#1072;&#1084;&#1080;%20&#1076;&#1077;&#1083;&#1072;&#1102;&#1090;!!!!!!!%20&#1080;%20&#1087;&#1088;&#1080;&#1089;&#1099;&#1083;&#1072;&#1102;&#1090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&#1040;&#1076;&#1084;&#1080;&#1085;&#1080;&#1089;&#1090;&#1088;&#1072;&#1090;&#1086;&#1088;\&#1052;&#1086;&#1080;%20&#1076;&#1086;&#1082;&#1091;&#1084;&#1077;&#1085;&#1090;&#1099;\&#1082;%20&#1055;&#1086;&#1083;&#1086;&#1078;&#1077;&#1085;&#1080;&#1102;%20&#1086;%20&#1092;&#1086;&#1088;&#1084;&#1080;&#1088;&#1086;&#1074;&#1072;&#1085;&#1080;&#1080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F0C8C-CE39-4572-9C6B-1BF1AA83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22</Pages>
  <Words>4396</Words>
  <Characters>25058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304</cp:revision>
  <cp:lastPrinted>2025-06-16T12:40:00Z</cp:lastPrinted>
  <dcterms:created xsi:type="dcterms:W3CDTF">2019-01-09T07:00:00Z</dcterms:created>
  <dcterms:modified xsi:type="dcterms:W3CDTF">2025-06-20T08:18:00Z</dcterms:modified>
</cp:coreProperties>
</file>