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84" w:rsidRDefault="003F3584" w:rsidP="007C6935">
      <w:pPr>
        <w:jc w:val="right"/>
      </w:pPr>
    </w:p>
    <w:p w:rsidR="0081294C" w:rsidRPr="0006449A" w:rsidRDefault="00C7595D" w:rsidP="002F55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1294C" w:rsidRPr="0006449A">
        <w:rPr>
          <w:noProof/>
          <w:sz w:val="28"/>
          <w:szCs w:val="28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</w:t>
      </w:r>
      <w:r w:rsidR="002F5513">
        <w:rPr>
          <w:sz w:val="28"/>
          <w:szCs w:val="28"/>
        </w:rPr>
        <w:t xml:space="preserve">                       </w:t>
      </w:r>
    </w:p>
    <w:p w:rsidR="0081294C" w:rsidRPr="0006449A" w:rsidRDefault="0081294C" w:rsidP="0006449A">
      <w:pPr>
        <w:jc w:val="center"/>
        <w:rPr>
          <w:b/>
          <w:noProof/>
          <w:sz w:val="28"/>
          <w:szCs w:val="28"/>
        </w:rPr>
      </w:pPr>
      <w:r w:rsidRPr="0006449A">
        <w:rPr>
          <w:b/>
          <w:noProof/>
          <w:sz w:val="28"/>
          <w:szCs w:val="28"/>
        </w:rPr>
        <w:t>ПОСТАНОВЛЕНИЕ</w:t>
      </w:r>
    </w:p>
    <w:p w:rsidR="0081294C" w:rsidRPr="0006449A" w:rsidRDefault="0081294C" w:rsidP="0006449A">
      <w:pPr>
        <w:jc w:val="center"/>
        <w:rPr>
          <w:b/>
          <w:noProof/>
          <w:sz w:val="28"/>
          <w:szCs w:val="28"/>
        </w:rPr>
      </w:pPr>
      <w:r w:rsidRPr="0006449A">
        <w:rPr>
          <w:b/>
          <w:noProof/>
          <w:sz w:val="28"/>
          <w:szCs w:val="28"/>
        </w:rPr>
        <w:t>АДМИНИСТРАЦИИ</w:t>
      </w:r>
    </w:p>
    <w:p w:rsidR="0081294C" w:rsidRPr="0006449A" w:rsidRDefault="0081294C" w:rsidP="0006449A">
      <w:pPr>
        <w:jc w:val="center"/>
        <w:rPr>
          <w:b/>
          <w:noProof/>
          <w:sz w:val="28"/>
          <w:szCs w:val="28"/>
        </w:rPr>
      </w:pPr>
      <w:r w:rsidRPr="0006449A">
        <w:rPr>
          <w:b/>
          <w:noProof/>
          <w:sz w:val="28"/>
          <w:szCs w:val="28"/>
        </w:rPr>
        <w:t>КОТЕЛЬНИКОВСКОГО ГОРОДСКОГО ПОСЕЛЕНИЯ</w:t>
      </w:r>
    </w:p>
    <w:p w:rsidR="0081294C" w:rsidRPr="0006449A" w:rsidRDefault="0081294C" w:rsidP="0006449A">
      <w:pPr>
        <w:jc w:val="center"/>
        <w:rPr>
          <w:b/>
          <w:sz w:val="28"/>
          <w:szCs w:val="28"/>
        </w:rPr>
      </w:pPr>
      <w:r w:rsidRPr="0006449A">
        <w:rPr>
          <w:b/>
          <w:sz w:val="28"/>
          <w:szCs w:val="28"/>
        </w:rPr>
        <w:t>КОТЕЛЬНИКОВСКОГО МУНИЦИПАЛЬНОГО   РАЙОНА</w:t>
      </w:r>
    </w:p>
    <w:p w:rsidR="0081294C" w:rsidRPr="0006449A" w:rsidRDefault="0081294C" w:rsidP="0006449A">
      <w:pPr>
        <w:jc w:val="center"/>
        <w:rPr>
          <w:b/>
          <w:sz w:val="28"/>
          <w:szCs w:val="28"/>
        </w:rPr>
      </w:pPr>
      <w:r w:rsidRPr="0006449A">
        <w:rPr>
          <w:b/>
          <w:sz w:val="28"/>
          <w:szCs w:val="28"/>
        </w:rPr>
        <w:t>ВОЛГОГРАДСКОЙ ОБЛАСТИ</w:t>
      </w:r>
    </w:p>
    <w:p w:rsidR="0081294C" w:rsidRPr="0006449A" w:rsidRDefault="0081294C" w:rsidP="0006449A">
      <w:pPr>
        <w:pBdr>
          <w:bottom w:val="double" w:sz="18" w:space="1" w:color="auto"/>
        </w:pBdr>
        <w:jc w:val="center"/>
        <w:rPr>
          <w:b/>
          <w:sz w:val="28"/>
          <w:szCs w:val="28"/>
        </w:rPr>
      </w:pPr>
    </w:p>
    <w:p w:rsidR="0081294C" w:rsidRPr="00BE1909" w:rsidRDefault="0058720E" w:rsidP="0081294C">
      <w:pPr>
        <w:tabs>
          <w:tab w:val="left" w:pos="1335"/>
        </w:tabs>
        <w:rPr>
          <w:b/>
        </w:rPr>
      </w:pPr>
      <w:r>
        <w:rPr>
          <w:b/>
        </w:rPr>
        <w:t xml:space="preserve"> </w:t>
      </w:r>
      <w:r w:rsidR="00053E28">
        <w:rPr>
          <w:b/>
        </w:rPr>
        <w:t>04.07</w:t>
      </w:r>
      <w:r w:rsidR="0008466D">
        <w:rPr>
          <w:b/>
        </w:rPr>
        <w:t>.2025</w:t>
      </w:r>
      <w:r w:rsidR="0081294C" w:rsidRPr="00BE1909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                       </w:t>
      </w:r>
      <w:r w:rsidR="0081294C" w:rsidRPr="00BE1909">
        <w:rPr>
          <w:b/>
        </w:rPr>
        <w:t xml:space="preserve">    № </w:t>
      </w:r>
      <w:r w:rsidR="0000756F">
        <w:rPr>
          <w:b/>
        </w:rPr>
        <w:t>516</w:t>
      </w:r>
    </w:p>
    <w:p w:rsidR="000B58EB" w:rsidRDefault="000B58EB" w:rsidP="000B58EB">
      <w:pPr>
        <w:rPr>
          <w:sz w:val="28"/>
          <w:szCs w:val="28"/>
        </w:rPr>
      </w:pPr>
    </w:p>
    <w:p w:rsidR="000B58EB" w:rsidRDefault="000B58EB" w:rsidP="000B58EB">
      <w:pPr>
        <w:rPr>
          <w:sz w:val="28"/>
          <w:szCs w:val="28"/>
        </w:rPr>
      </w:pPr>
      <w:r w:rsidRPr="004F4626">
        <w:rPr>
          <w:sz w:val="28"/>
          <w:szCs w:val="28"/>
        </w:rPr>
        <w:t>Об утверждении Плана мероприятий</w:t>
      </w:r>
    </w:p>
    <w:p w:rsidR="000B58EB" w:rsidRDefault="000B58EB" w:rsidP="000B58EB">
      <w:pPr>
        <w:rPr>
          <w:sz w:val="28"/>
          <w:szCs w:val="28"/>
        </w:rPr>
      </w:pPr>
      <w:r w:rsidRPr="004F4626">
        <w:rPr>
          <w:sz w:val="28"/>
          <w:szCs w:val="28"/>
        </w:rPr>
        <w:t xml:space="preserve">по увеличению доходной части </w:t>
      </w:r>
    </w:p>
    <w:p w:rsidR="000B58EB" w:rsidRDefault="000B58EB" w:rsidP="000B58EB">
      <w:pPr>
        <w:rPr>
          <w:sz w:val="28"/>
          <w:szCs w:val="28"/>
        </w:rPr>
      </w:pPr>
      <w:r w:rsidRPr="004F4626">
        <w:rPr>
          <w:sz w:val="28"/>
          <w:szCs w:val="28"/>
        </w:rPr>
        <w:t xml:space="preserve">бюджета </w:t>
      </w:r>
    </w:p>
    <w:p w:rsidR="00E12812" w:rsidRDefault="00E12812" w:rsidP="000B58EB">
      <w:pPr>
        <w:rPr>
          <w:sz w:val="28"/>
          <w:szCs w:val="28"/>
        </w:rPr>
      </w:pPr>
      <w:r>
        <w:rPr>
          <w:sz w:val="28"/>
          <w:szCs w:val="28"/>
        </w:rPr>
        <w:t>Котельниковского городского поселения</w:t>
      </w:r>
    </w:p>
    <w:p w:rsidR="000B58EB" w:rsidRDefault="000B58EB" w:rsidP="000B58EB">
      <w:pPr>
        <w:rPr>
          <w:sz w:val="28"/>
          <w:szCs w:val="28"/>
        </w:rPr>
      </w:pPr>
      <w:r w:rsidRPr="004F4626">
        <w:rPr>
          <w:sz w:val="28"/>
          <w:szCs w:val="28"/>
        </w:rPr>
        <w:t xml:space="preserve">Котельниковского муниципального района </w:t>
      </w:r>
    </w:p>
    <w:p w:rsidR="000B58EB" w:rsidRPr="004F4626" w:rsidRDefault="000B58EB" w:rsidP="000B58EB">
      <w:pPr>
        <w:rPr>
          <w:sz w:val="28"/>
          <w:szCs w:val="28"/>
        </w:rPr>
      </w:pPr>
      <w:r>
        <w:rPr>
          <w:sz w:val="28"/>
          <w:szCs w:val="28"/>
        </w:rPr>
        <w:t>Волгоградской области на 2025</w:t>
      </w:r>
      <w:r w:rsidRPr="004F4626">
        <w:rPr>
          <w:sz w:val="28"/>
          <w:szCs w:val="28"/>
        </w:rPr>
        <w:t xml:space="preserve"> год</w:t>
      </w:r>
    </w:p>
    <w:p w:rsidR="000B58EB" w:rsidRPr="004F4626" w:rsidRDefault="000B58EB" w:rsidP="000B58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58EB" w:rsidRPr="00866E53" w:rsidRDefault="000B58EB" w:rsidP="000B58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6E53">
        <w:rPr>
          <w:sz w:val="28"/>
          <w:szCs w:val="28"/>
        </w:rPr>
        <w:t>1. Утвердить прилагаемый План мероприятий по увеличению д</w:t>
      </w:r>
      <w:r w:rsidR="004D196D">
        <w:rPr>
          <w:sz w:val="28"/>
          <w:szCs w:val="28"/>
        </w:rPr>
        <w:t xml:space="preserve">оходной </w:t>
      </w:r>
      <w:proofErr w:type="gramStart"/>
      <w:r w:rsidR="004D196D">
        <w:rPr>
          <w:sz w:val="28"/>
          <w:szCs w:val="28"/>
        </w:rPr>
        <w:t xml:space="preserve">части </w:t>
      </w:r>
      <w:r w:rsidRPr="00866E53">
        <w:rPr>
          <w:sz w:val="28"/>
          <w:szCs w:val="28"/>
        </w:rPr>
        <w:t xml:space="preserve"> бюджета</w:t>
      </w:r>
      <w:proofErr w:type="gramEnd"/>
      <w:r w:rsidRPr="00866E53">
        <w:rPr>
          <w:sz w:val="28"/>
          <w:szCs w:val="28"/>
        </w:rPr>
        <w:t xml:space="preserve"> </w:t>
      </w:r>
      <w:r w:rsidR="00E12812">
        <w:rPr>
          <w:sz w:val="28"/>
          <w:szCs w:val="28"/>
        </w:rPr>
        <w:t xml:space="preserve"> Котельниковского городского  поселения </w:t>
      </w:r>
      <w:r w:rsidRPr="00866E53">
        <w:rPr>
          <w:sz w:val="28"/>
          <w:szCs w:val="28"/>
        </w:rPr>
        <w:t>Котельниковского муниципального райо</w:t>
      </w:r>
      <w:r>
        <w:rPr>
          <w:sz w:val="28"/>
          <w:szCs w:val="28"/>
        </w:rPr>
        <w:t>на Волгоградской области</w:t>
      </w:r>
      <w:r w:rsidR="00E12812">
        <w:rPr>
          <w:sz w:val="28"/>
          <w:szCs w:val="28"/>
        </w:rPr>
        <w:t xml:space="preserve"> ( далее -  Котельниковского городского поселения)</w:t>
      </w:r>
      <w:r>
        <w:rPr>
          <w:sz w:val="28"/>
          <w:szCs w:val="28"/>
        </w:rPr>
        <w:t xml:space="preserve"> на 2025</w:t>
      </w:r>
      <w:r w:rsidRPr="00866E53">
        <w:rPr>
          <w:sz w:val="28"/>
          <w:szCs w:val="28"/>
        </w:rPr>
        <w:t xml:space="preserve"> год (далее - План).</w:t>
      </w:r>
    </w:p>
    <w:p w:rsidR="000B58EB" w:rsidRPr="00866E53" w:rsidRDefault="004D196D" w:rsidP="000B58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отделам</w:t>
      </w:r>
      <w:r w:rsidR="000B58EB" w:rsidRPr="00866E53">
        <w:rPr>
          <w:sz w:val="28"/>
          <w:szCs w:val="28"/>
        </w:rPr>
        <w:t xml:space="preserve"> администра</w:t>
      </w:r>
      <w:r w:rsidR="00E12812">
        <w:rPr>
          <w:sz w:val="28"/>
          <w:szCs w:val="28"/>
        </w:rPr>
        <w:t xml:space="preserve">ции Котельниковского городского </w:t>
      </w:r>
      <w:proofErr w:type="gramStart"/>
      <w:r w:rsidR="00E12812">
        <w:rPr>
          <w:sz w:val="28"/>
          <w:szCs w:val="28"/>
        </w:rPr>
        <w:t xml:space="preserve">поселения </w:t>
      </w:r>
      <w:r w:rsidR="000B58EB" w:rsidRPr="00866E53">
        <w:rPr>
          <w:sz w:val="28"/>
          <w:szCs w:val="28"/>
        </w:rPr>
        <w:t>,</w:t>
      </w:r>
      <w:proofErr w:type="gramEnd"/>
      <w:r w:rsidR="000B58EB" w:rsidRPr="00866E53">
        <w:rPr>
          <w:sz w:val="28"/>
          <w:szCs w:val="28"/>
        </w:rPr>
        <w:t xml:space="preserve"> ответственным за выполнение мероприятий Плана:</w:t>
      </w:r>
    </w:p>
    <w:p w:rsidR="000B58EB" w:rsidRPr="00866E53" w:rsidRDefault="000B58EB" w:rsidP="000B58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6E53">
        <w:rPr>
          <w:sz w:val="28"/>
          <w:szCs w:val="28"/>
        </w:rPr>
        <w:t xml:space="preserve">ежеквартально в срок до 5 числа месяца, следующего за отчетным кварталом, предоставлять в </w:t>
      </w:r>
      <w:proofErr w:type="gramStart"/>
      <w:r w:rsidRPr="00866E53">
        <w:rPr>
          <w:sz w:val="28"/>
          <w:szCs w:val="28"/>
        </w:rPr>
        <w:t xml:space="preserve">отдел </w:t>
      </w:r>
      <w:r w:rsidR="00E12812">
        <w:rPr>
          <w:sz w:val="28"/>
          <w:szCs w:val="28"/>
        </w:rPr>
        <w:t xml:space="preserve"> финансов</w:t>
      </w:r>
      <w:proofErr w:type="gramEnd"/>
      <w:r w:rsidR="00E12812">
        <w:rPr>
          <w:sz w:val="28"/>
          <w:szCs w:val="28"/>
        </w:rPr>
        <w:t xml:space="preserve"> , бухгалтерского учета и экономики (далее – </w:t>
      </w:r>
      <w:proofErr w:type="spellStart"/>
      <w:r w:rsidR="00E12812">
        <w:rPr>
          <w:sz w:val="28"/>
          <w:szCs w:val="28"/>
        </w:rPr>
        <w:t>оФБУиЭ</w:t>
      </w:r>
      <w:proofErr w:type="spellEnd"/>
      <w:r w:rsidR="00E12812">
        <w:rPr>
          <w:sz w:val="28"/>
          <w:szCs w:val="28"/>
        </w:rPr>
        <w:t xml:space="preserve">) </w:t>
      </w:r>
      <w:r w:rsidRPr="00866E53">
        <w:rPr>
          <w:sz w:val="28"/>
          <w:szCs w:val="28"/>
        </w:rPr>
        <w:t>информацию о ходе выполнения мероприятий Плана по форме согласно приложению;</w:t>
      </w:r>
    </w:p>
    <w:p w:rsidR="000B58EB" w:rsidRPr="00866E53" w:rsidRDefault="000B58EB" w:rsidP="000B58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6E53">
        <w:rPr>
          <w:sz w:val="28"/>
          <w:szCs w:val="28"/>
        </w:rPr>
        <w:t>информацию о выпо</w:t>
      </w:r>
      <w:r>
        <w:rPr>
          <w:sz w:val="28"/>
          <w:szCs w:val="28"/>
        </w:rPr>
        <w:t>лнении мероприятий Плана за 2025</w:t>
      </w:r>
      <w:r w:rsidRPr="00866E53">
        <w:rPr>
          <w:sz w:val="28"/>
          <w:szCs w:val="28"/>
        </w:rPr>
        <w:t xml:space="preserve"> г. предоставить </w:t>
      </w:r>
      <w:proofErr w:type="gramStart"/>
      <w:r w:rsidRPr="00866E53">
        <w:rPr>
          <w:sz w:val="28"/>
          <w:szCs w:val="28"/>
        </w:rPr>
        <w:t xml:space="preserve">в </w:t>
      </w:r>
      <w:r w:rsidR="00E12812">
        <w:rPr>
          <w:sz w:val="28"/>
          <w:szCs w:val="28"/>
        </w:rPr>
        <w:t xml:space="preserve"> </w:t>
      </w:r>
      <w:proofErr w:type="spellStart"/>
      <w:r w:rsidR="00E12812">
        <w:rPr>
          <w:sz w:val="28"/>
          <w:szCs w:val="28"/>
        </w:rPr>
        <w:t>оФБУиЭ</w:t>
      </w:r>
      <w:proofErr w:type="spellEnd"/>
      <w:proofErr w:type="gramEnd"/>
      <w:r w:rsidR="00E12812">
        <w:rPr>
          <w:sz w:val="28"/>
          <w:szCs w:val="28"/>
        </w:rPr>
        <w:t xml:space="preserve"> Котельниковского городского поселения </w:t>
      </w:r>
      <w:r>
        <w:rPr>
          <w:sz w:val="28"/>
          <w:szCs w:val="28"/>
        </w:rPr>
        <w:t>не позднее 20.01.2026</w:t>
      </w:r>
      <w:r w:rsidRPr="00866E53">
        <w:rPr>
          <w:sz w:val="28"/>
          <w:szCs w:val="28"/>
        </w:rPr>
        <w:t xml:space="preserve"> г. по форме согласно приложению.</w:t>
      </w:r>
    </w:p>
    <w:p w:rsidR="000B58EB" w:rsidRPr="004F4626" w:rsidRDefault="00E12812" w:rsidP="000B58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58EB" w:rsidRPr="00866E53">
        <w:rPr>
          <w:sz w:val="28"/>
          <w:szCs w:val="28"/>
        </w:rPr>
        <w:t>. Настоящее постановление вступает в силу со дня его подписания и подлежит официальному обнародованию.</w:t>
      </w:r>
    </w:p>
    <w:p w:rsidR="000B58EB" w:rsidRPr="004F4626" w:rsidRDefault="000B58EB" w:rsidP="000B58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8EB" w:rsidRPr="004F4626" w:rsidRDefault="000B58EB" w:rsidP="000B58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8EB" w:rsidRPr="004F4626" w:rsidRDefault="000B58EB" w:rsidP="000B58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626">
        <w:rPr>
          <w:sz w:val="28"/>
          <w:szCs w:val="28"/>
        </w:rPr>
        <w:t xml:space="preserve">Глава Котельниковского </w:t>
      </w:r>
    </w:p>
    <w:p w:rsidR="000B58EB" w:rsidRPr="004F4626" w:rsidRDefault="004D196D" w:rsidP="000B58E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0B58EB">
        <w:rPr>
          <w:sz w:val="28"/>
          <w:szCs w:val="28"/>
        </w:rPr>
        <w:t xml:space="preserve"> </w:t>
      </w:r>
      <w:r w:rsidR="000B58EB">
        <w:rPr>
          <w:sz w:val="28"/>
          <w:szCs w:val="28"/>
        </w:rPr>
        <w:tab/>
      </w:r>
      <w:r w:rsidR="000B58EB">
        <w:rPr>
          <w:sz w:val="28"/>
          <w:szCs w:val="28"/>
        </w:rPr>
        <w:tab/>
      </w:r>
      <w:r w:rsidR="000B58EB">
        <w:rPr>
          <w:sz w:val="28"/>
          <w:szCs w:val="28"/>
        </w:rPr>
        <w:tab/>
      </w:r>
      <w:r w:rsidR="000B58EB">
        <w:rPr>
          <w:sz w:val="28"/>
          <w:szCs w:val="28"/>
        </w:rPr>
        <w:tab/>
      </w:r>
      <w:r w:rsidR="000B58EB">
        <w:rPr>
          <w:sz w:val="28"/>
          <w:szCs w:val="28"/>
        </w:rPr>
        <w:tab/>
      </w:r>
      <w:r w:rsidR="000B58EB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А. Л. Федоров</w:t>
      </w:r>
    </w:p>
    <w:p w:rsidR="00965144" w:rsidRDefault="00965144" w:rsidP="002A4549"/>
    <w:p w:rsidR="00460EF9" w:rsidRDefault="00460EF9" w:rsidP="002A4549">
      <w:pPr>
        <w:sectPr w:rsidR="00460EF9" w:rsidSect="003F3584">
          <w:pgSz w:w="11906" w:h="16838"/>
          <w:pgMar w:top="340" w:right="851" w:bottom="346" w:left="1701" w:header="709" w:footer="709" w:gutter="0"/>
          <w:cols w:space="708"/>
          <w:docGrid w:linePitch="360"/>
        </w:sectPr>
      </w:pPr>
    </w:p>
    <w:tbl>
      <w:tblPr>
        <w:tblStyle w:val="a8"/>
        <w:tblW w:w="5386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460EF9" w:rsidTr="004D196D">
        <w:tc>
          <w:tcPr>
            <w:tcW w:w="5386" w:type="dxa"/>
          </w:tcPr>
          <w:p w:rsidR="00460EF9" w:rsidRPr="00DE7B94" w:rsidRDefault="00460EF9" w:rsidP="003C2058">
            <w:pPr>
              <w:rPr>
                <w:sz w:val="27"/>
                <w:szCs w:val="27"/>
              </w:rPr>
            </w:pPr>
            <w:r w:rsidRPr="00DE7B94">
              <w:rPr>
                <w:sz w:val="27"/>
                <w:szCs w:val="27"/>
              </w:rPr>
              <w:lastRenderedPageBreak/>
              <w:t>УТВЕРЖДЕН</w:t>
            </w:r>
          </w:p>
          <w:p w:rsidR="00460EF9" w:rsidRPr="00DE7B94" w:rsidRDefault="00E77257" w:rsidP="003C20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Плану мероприятий</w:t>
            </w:r>
          </w:p>
          <w:p w:rsidR="004D196D" w:rsidRDefault="00460EF9" w:rsidP="003C20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E7B94">
              <w:rPr>
                <w:sz w:val="27"/>
                <w:szCs w:val="27"/>
              </w:rPr>
              <w:t xml:space="preserve">остановлением администрации </w:t>
            </w:r>
          </w:p>
          <w:p w:rsidR="00460EF9" w:rsidRPr="00DE7B94" w:rsidRDefault="004D196D" w:rsidP="004D196D">
            <w:pPr>
              <w:ind w:right="-9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Котельниковского городского </w:t>
            </w:r>
            <w:proofErr w:type="gramStart"/>
            <w:r>
              <w:rPr>
                <w:sz w:val="27"/>
                <w:szCs w:val="27"/>
              </w:rPr>
              <w:t xml:space="preserve">поселения  </w:t>
            </w:r>
            <w:r w:rsidR="00460EF9" w:rsidRPr="00DE7B94">
              <w:rPr>
                <w:sz w:val="27"/>
                <w:szCs w:val="27"/>
              </w:rPr>
              <w:t>Котельниковского</w:t>
            </w:r>
            <w:proofErr w:type="gramEnd"/>
            <w:r w:rsidR="00460EF9" w:rsidRPr="00DE7B94">
              <w:rPr>
                <w:sz w:val="27"/>
                <w:szCs w:val="27"/>
              </w:rPr>
              <w:t xml:space="preserve"> муниципального района Волгоградской области</w:t>
            </w:r>
          </w:p>
          <w:p w:rsidR="00460EF9" w:rsidRPr="00DE7B94" w:rsidRDefault="00460EF9" w:rsidP="003C2058">
            <w:pPr>
              <w:rPr>
                <w:sz w:val="27"/>
                <w:szCs w:val="27"/>
              </w:rPr>
            </w:pPr>
          </w:p>
          <w:p w:rsidR="00460EF9" w:rsidRDefault="00460EF9" w:rsidP="003C2058">
            <w:pPr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от </w:t>
            </w:r>
            <w:r w:rsidR="004D196D">
              <w:rPr>
                <w:sz w:val="27"/>
                <w:szCs w:val="27"/>
              </w:rPr>
              <w:t>04</w:t>
            </w:r>
            <w:r>
              <w:rPr>
                <w:sz w:val="27"/>
                <w:szCs w:val="27"/>
              </w:rPr>
              <w:t xml:space="preserve">.07.2025 г. № </w:t>
            </w:r>
            <w:r w:rsidR="00E9364E">
              <w:rPr>
                <w:sz w:val="27"/>
                <w:szCs w:val="27"/>
              </w:rPr>
              <w:t>516</w:t>
            </w:r>
          </w:p>
        </w:tc>
      </w:tr>
    </w:tbl>
    <w:p w:rsidR="00460EF9" w:rsidRDefault="00460EF9" w:rsidP="00460EF9">
      <w:pPr>
        <w:rPr>
          <w:sz w:val="27"/>
          <w:szCs w:val="27"/>
        </w:rPr>
      </w:pPr>
    </w:p>
    <w:p w:rsidR="00460EF9" w:rsidRPr="00DE7B94" w:rsidRDefault="00460EF9" w:rsidP="00460EF9">
      <w:pPr>
        <w:rPr>
          <w:sz w:val="27"/>
          <w:szCs w:val="27"/>
        </w:rPr>
      </w:pPr>
    </w:p>
    <w:p w:rsidR="00460EF9" w:rsidRDefault="00460EF9" w:rsidP="00460EF9">
      <w:pPr>
        <w:ind w:left="142"/>
        <w:jc w:val="center"/>
        <w:rPr>
          <w:sz w:val="27"/>
          <w:szCs w:val="27"/>
        </w:rPr>
      </w:pPr>
      <w:r>
        <w:rPr>
          <w:sz w:val="27"/>
          <w:szCs w:val="27"/>
        </w:rPr>
        <w:t>ПЛАН</w:t>
      </w:r>
    </w:p>
    <w:p w:rsidR="00460EF9" w:rsidRPr="00DE7B94" w:rsidRDefault="00460EF9" w:rsidP="00460EF9">
      <w:pPr>
        <w:ind w:left="142"/>
        <w:jc w:val="center"/>
        <w:rPr>
          <w:sz w:val="27"/>
          <w:szCs w:val="27"/>
        </w:rPr>
      </w:pPr>
      <w:r>
        <w:rPr>
          <w:sz w:val="27"/>
          <w:szCs w:val="27"/>
        </w:rPr>
        <w:t>мероприятий по увеличению</w:t>
      </w:r>
      <w:r w:rsidRPr="00175382">
        <w:rPr>
          <w:sz w:val="27"/>
          <w:szCs w:val="27"/>
        </w:rPr>
        <w:t xml:space="preserve"> доходной </w:t>
      </w:r>
      <w:proofErr w:type="gramStart"/>
      <w:r w:rsidRPr="00175382">
        <w:rPr>
          <w:sz w:val="27"/>
          <w:szCs w:val="27"/>
        </w:rPr>
        <w:t xml:space="preserve">части </w:t>
      </w:r>
      <w:r>
        <w:rPr>
          <w:sz w:val="27"/>
          <w:szCs w:val="27"/>
        </w:rPr>
        <w:t xml:space="preserve"> </w:t>
      </w:r>
      <w:r w:rsidRPr="00175382">
        <w:rPr>
          <w:sz w:val="27"/>
          <w:szCs w:val="27"/>
        </w:rPr>
        <w:t>бюджета</w:t>
      </w:r>
      <w:proofErr w:type="gramEnd"/>
      <w:r w:rsidRPr="00175382">
        <w:rPr>
          <w:sz w:val="27"/>
          <w:szCs w:val="27"/>
        </w:rPr>
        <w:t xml:space="preserve"> </w:t>
      </w:r>
      <w:r w:rsidR="004D196D">
        <w:rPr>
          <w:sz w:val="27"/>
          <w:szCs w:val="27"/>
        </w:rPr>
        <w:t xml:space="preserve"> Котельниковского городского поселения </w:t>
      </w:r>
      <w:r w:rsidRPr="00175382">
        <w:rPr>
          <w:sz w:val="27"/>
          <w:szCs w:val="27"/>
        </w:rPr>
        <w:t>Котельниковского муниципального райо</w:t>
      </w:r>
      <w:r>
        <w:rPr>
          <w:sz w:val="27"/>
          <w:szCs w:val="27"/>
        </w:rPr>
        <w:t>на Волгоградской области на 2025</w:t>
      </w:r>
      <w:r w:rsidRPr="00175382">
        <w:rPr>
          <w:sz w:val="27"/>
          <w:szCs w:val="27"/>
        </w:rPr>
        <w:t xml:space="preserve"> год</w:t>
      </w:r>
    </w:p>
    <w:p w:rsidR="00460EF9" w:rsidRPr="00DE7B94" w:rsidRDefault="00460EF9" w:rsidP="00460EF9">
      <w:pPr>
        <w:ind w:left="142"/>
        <w:jc w:val="center"/>
        <w:rPr>
          <w:sz w:val="27"/>
          <w:szCs w:val="27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945"/>
        <w:gridCol w:w="4254"/>
        <w:gridCol w:w="2126"/>
      </w:tblGrid>
      <w:tr w:rsidR="00460EF9" w:rsidRPr="00DE7B94" w:rsidTr="003C2058">
        <w:trPr>
          <w:trHeight w:val="938"/>
        </w:trPr>
        <w:tc>
          <w:tcPr>
            <w:tcW w:w="992" w:type="dxa"/>
            <w:shd w:val="clear" w:color="auto" w:fill="auto"/>
            <w:hideMark/>
          </w:tcPr>
          <w:p w:rsidR="00460EF9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№</w:t>
            </w:r>
          </w:p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п/п</w:t>
            </w:r>
          </w:p>
        </w:tc>
        <w:tc>
          <w:tcPr>
            <w:tcW w:w="6945" w:type="dxa"/>
            <w:shd w:val="clear" w:color="auto" w:fill="auto"/>
            <w:hideMark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Наименование мероприятия</w:t>
            </w:r>
          </w:p>
        </w:tc>
        <w:tc>
          <w:tcPr>
            <w:tcW w:w="4254" w:type="dxa"/>
            <w:shd w:val="clear" w:color="auto" w:fill="auto"/>
            <w:hideMark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Ответственный исполнитель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Срок исполнения</w:t>
            </w:r>
          </w:p>
        </w:tc>
      </w:tr>
      <w:tr w:rsidR="00460EF9" w:rsidRPr="00DE7B94" w:rsidTr="003C2058">
        <w:trPr>
          <w:trHeight w:val="211"/>
        </w:trPr>
        <w:tc>
          <w:tcPr>
            <w:tcW w:w="992" w:type="dxa"/>
            <w:shd w:val="clear" w:color="auto" w:fill="auto"/>
            <w:hideMark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 1</w:t>
            </w:r>
          </w:p>
        </w:tc>
        <w:tc>
          <w:tcPr>
            <w:tcW w:w="6945" w:type="dxa"/>
            <w:shd w:val="clear" w:color="auto" w:fill="auto"/>
            <w:hideMark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2 </w:t>
            </w:r>
          </w:p>
        </w:tc>
        <w:tc>
          <w:tcPr>
            <w:tcW w:w="4254" w:type="dxa"/>
            <w:shd w:val="clear" w:color="auto" w:fill="auto"/>
            <w:hideMark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 3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4</w:t>
            </w:r>
          </w:p>
        </w:tc>
      </w:tr>
      <w:tr w:rsidR="00460EF9" w:rsidRPr="00DE7B94" w:rsidTr="003C2058">
        <w:trPr>
          <w:trHeight w:val="302"/>
        </w:trPr>
        <w:tc>
          <w:tcPr>
            <w:tcW w:w="14317" w:type="dxa"/>
            <w:gridSpan w:val="4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/>
              </w:rPr>
            </w:pPr>
          </w:p>
          <w:p w:rsidR="00460EF9" w:rsidRPr="00DE7B94" w:rsidRDefault="00460EF9" w:rsidP="003C2058">
            <w:pPr>
              <w:jc w:val="center"/>
            </w:pPr>
            <w:r w:rsidRPr="00DE7B94">
              <w:t>1. Повышение эффективности формирования налоговой базы</w:t>
            </w:r>
          </w:p>
          <w:p w:rsidR="00460EF9" w:rsidRPr="00DE7B94" w:rsidRDefault="00460EF9" w:rsidP="003C2058">
            <w:pPr>
              <w:jc w:val="center"/>
              <w:rPr>
                <w:bCs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  <w:hideMark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1.1.</w:t>
            </w:r>
          </w:p>
        </w:tc>
        <w:tc>
          <w:tcPr>
            <w:tcW w:w="6945" w:type="dxa"/>
            <w:shd w:val="clear" w:color="auto" w:fill="auto"/>
            <w:hideMark/>
          </w:tcPr>
          <w:p w:rsidR="00460EF9" w:rsidRPr="00DE7B94" w:rsidRDefault="00460EF9" w:rsidP="003C2058">
            <w:pPr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Проведение анализа эффективности налоговых льго</w:t>
            </w:r>
            <w:r>
              <w:rPr>
                <w:bCs/>
                <w:color w:val="000000"/>
              </w:rPr>
              <w:t xml:space="preserve">т (расходов), предоставленных муниципальными </w:t>
            </w:r>
            <w:r w:rsidRPr="00DE7B94">
              <w:rPr>
                <w:bCs/>
                <w:color w:val="000000"/>
              </w:rPr>
              <w:t>нормативными правовы</w:t>
            </w:r>
            <w:r>
              <w:rPr>
                <w:bCs/>
                <w:color w:val="000000"/>
              </w:rPr>
              <w:t>ми актами</w:t>
            </w:r>
          </w:p>
        </w:tc>
        <w:tc>
          <w:tcPr>
            <w:tcW w:w="4254" w:type="dxa"/>
            <w:shd w:val="clear" w:color="auto" w:fill="auto"/>
            <w:hideMark/>
          </w:tcPr>
          <w:p w:rsidR="00460EF9" w:rsidRPr="00DE7B94" w:rsidRDefault="00390D03" w:rsidP="00390D0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Отдел финансов, бухгалтерского учета и экономики ( далее – </w:t>
            </w:r>
            <w:proofErr w:type="spellStart"/>
            <w:r>
              <w:rPr>
                <w:bCs/>
                <w:color w:val="000000"/>
              </w:rPr>
              <w:t>оФБУиЭ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</w:rPr>
            </w:pPr>
            <w:r w:rsidRPr="00DE7B94">
              <w:rPr>
                <w:bCs/>
              </w:rPr>
              <w:t>до 1 сентяб</w:t>
            </w:r>
            <w:r>
              <w:rPr>
                <w:bCs/>
              </w:rPr>
              <w:t>ря 2025</w:t>
            </w:r>
            <w:r w:rsidRPr="00DE7B94">
              <w:rPr>
                <w:bCs/>
              </w:rPr>
              <w:t xml:space="preserve"> года</w:t>
            </w:r>
          </w:p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color w:val="000000"/>
                <w:highlight w:val="yellow"/>
              </w:rPr>
            </w:pPr>
            <w:r w:rsidRPr="00DE7B94">
              <w:rPr>
                <w:color w:val="000000"/>
              </w:rPr>
              <w:t>1.2.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r w:rsidRPr="00DE7B94">
              <w:t>Разработка и реализация мер по увеличению размера оплаты труда, за счет:</w:t>
            </w:r>
          </w:p>
          <w:p w:rsidR="00460EF9" w:rsidRPr="00DE7B94" w:rsidRDefault="00460EF9" w:rsidP="003C2058"/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pStyle w:val="formattext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color w:val="000000"/>
              </w:rPr>
            </w:pPr>
            <w:r w:rsidRPr="00DE7B94">
              <w:rPr>
                <w:color w:val="000000"/>
              </w:rPr>
              <w:t>1.2.1.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r>
              <w:t>м</w:t>
            </w:r>
            <w:r w:rsidRPr="00DE7B94">
              <w:t>ониторинг</w:t>
            </w:r>
            <w:r>
              <w:t>а</w:t>
            </w:r>
            <w:r w:rsidRPr="00DE7B94">
              <w:t xml:space="preserve"> уровня заработной платы по плательщикам - работодателям, осуществляющим свою деятельность на </w:t>
            </w:r>
            <w:r w:rsidR="00832916">
              <w:t>территории городского поселения</w:t>
            </w:r>
            <w:r>
              <w:t>;</w:t>
            </w:r>
          </w:p>
          <w:p w:rsidR="00460EF9" w:rsidRPr="00DE7B94" w:rsidRDefault="00460EF9" w:rsidP="003C2058"/>
        </w:tc>
        <w:tc>
          <w:tcPr>
            <w:tcW w:w="4254" w:type="dxa"/>
            <w:shd w:val="clear" w:color="auto" w:fill="auto"/>
          </w:tcPr>
          <w:p w:rsidR="00460EF9" w:rsidRPr="00DE7B94" w:rsidRDefault="00832916" w:rsidP="003C2058">
            <w:pPr>
              <w:rPr>
                <w:color w:val="000000"/>
                <w:highlight w:val="yellow"/>
              </w:rPr>
            </w:pPr>
            <w:proofErr w:type="spellStart"/>
            <w:r>
              <w:rPr>
                <w:bCs/>
                <w:color w:val="000000"/>
              </w:rPr>
              <w:t>оФБУиЭ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pStyle w:val="formattext"/>
              <w:spacing w:before="0" w:beforeAutospacing="0" w:after="0" w:afterAutospacing="0"/>
              <w:jc w:val="center"/>
            </w:pPr>
            <w:r w:rsidRPr="00DE7B94">
              <w:t>в течение года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1.2.2.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pPr>
              <w:rPr>
                <w:color w:val="000000"/>
              </w:rPr>
            </w:pPr>
            <w:r>
              <w:rPr>
                <w:color w:val="000000"/>
              </w:rPr>
              <w:t>организации</w:t>
            </w:r>
            <w:r w:rsidRPr="00DE7B94">
              <w:rPr>
                <w:color w:val="000000"/>
              </w:rPr>
              <w:t xml:space="preserve"> мероприятий в части сокращения неформальной </w:t>
            </w:r>
            <w:r w:rsidRPr="00DE7B94">
              <w:rPr>
                <w:color w:val="000000"/>
              </w:rPr>
              <w:lastRenderedPageBreak/>
              <w:t>занятости, легализации заработной платы и повышению собираемости взносов в государственные внебюджетные фонды</w:t>
            </w:r>
          </w:p>
        </w:tc>
        <w:tc>
          <w:tcPr>
            <w:tcW w:w="4254" w:type="dxa"/>
            <w:shd w:val="clear" w:color="auto" w:fill="auto"/>
          </w:tcPr>
          <w:p w:rsidR="00460EF9" w:rsidRDefault="00460EF9" w:rsidP="003C2058">
            <w:pPr>
              <w:rPr>
                <w:bCs/>
                <w:color w:val="000000"/>
              </w:rPr>
            </w:pPr>
            <w:r w:rsidRPr="00DE7B94">
              <w:lastRenderedPageBreak/>
              <w:t>заместитель главы</w:t>
            </w:r>
            <w:r w:rsidR="00832916">
              <w:t xml:space="preserve"> городского </w:t>
            </w:r>
            <w:r w:rsidR="00832916">
              <w:lastRenderedPageBreak/>
              <w:t xml:space="preserve">поселения, </w:t>
            </w:r>
            <w:proofErr w:type="spellStart"/>
            <w:r w:rsidR="00832916">
              <w:t>оФБУиЭ</w:t>
            </w:r>
            <w:proofErr w:type="spellEnd"/>
          </w:p>
          <w:p w:rsidR="00460EF9" w:rsidRDefault="00460EF9" w:rsidP="003C2058">
            <w:pPr>
              <w:rPr>
                <w:bCs/>
                <w:color w:val="000000"/>
              </w:rPr>
            </w:pPr>
          </w:p>
          <w:p w:rsidR="00460EF9" w:rsidRPr="00DE7B94" w:rsidRDefault="00460EF9" w:rsidP="003C2058"/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lastRenderedPageBreak/>
              <w:t>ежемесячно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1.2.3</w:t>
            </w:r>
            <w:r w:rsidRPr="00DE7B94">
              <w:rPr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r>
              <w:t>проведения</w:t>
            </w:r>
            <w:r w:rsidRPr="00DE7B94">
              <w:t xml:space="preserve"> мероприятий по увеличению занятости населения с применением специального налогового режима для «</w:t>
            </w:r>
            <w:proofErr w:type="spellStart"/>
            <w:r w:rsidRPr="00DE7B94">
              <w:t>самозанятых</w:t>
            </w:r>
            <w:proofErr w:type="spellEnd"/>
            <w:r w:rsidRPr="00DE7B94">
              <w:t>»</w:t>
            </w:r>
          </w:p>
          <w:p w:rsidR="00460EF9" w:rsidRPr="00DE7B94" w:rsidRDefault="00460EF9" w:rsidP="003C2058"/>
        </w:tc>
        <w:tc>
          <w:tcPr>
            <w:tcW w:w="4254" w:type="dxa"/>
            <w:shd w:val="clear" w:color="auto" w:fill="auto"/>
          </w:tcPr>
          <w:p w:rsidR="00460EF9" w:rsidRPr="00DE7B94" w:rsidRDefault="00832916" w:rsidP="003C2058">
            <w:proofErr w:type="spellStart"/>
            <w:r>
              <w:rPr>
                <w:bCs/>
                <w:color w:val="000000"/>
              </w:rPr>
              <w:t>оФБУиЭ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ежеквартально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  <w:r w:rsidRPr="00DE7B94">
              <w:rPr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r>
              <w:t>заключения</w:t>
            </w:r>
            <w:r w:rsidRPr="00DE7B94">
              <w:t xml:space="preserve"> соглашений о социально- экономичес</w:t>
            </w:r>
            <w:r>
              <w:t>ком сотрудничестве между ОМС поселений</w:t>
            </w:r>
            <w:r w:rsidRPr="00DE7B94">
              <w:t xml:space="preserve"> и хозяйствующими субъектами</w:t>
            </w:r>
          </w:p>
        </w:tc>
        <w:tc>
          <w:tcPr>
            <w:tcW w:w="4254" w:type="dxa"/>
            <w:shd w:val="clear" w:color="auto" w:fill="auto"/>
          </w:tcPr>
          <w:p w:rsidR="00460EF9" w:rsidRDefault="00460EF9" w:rsidP="003C20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DE7B94">
              <w:rPr>
                <w:bCs/>
                <w:color w:val="000000"/>
              </w:rPr>
              <w:t>ГКУ «Центр занятости населения Котельниковского района»</w:t>
            </w:r>
            <w:r>
              <w:rPr>
                <w:bCs/>
                <w:color w:val="000000"/>
              </w:rPr>
              <w:t xml:space="preserve"> (по согласованию)</w:t>
            </w:r>
          </w:p>
          <w:p w:rsidR="00460EF9" w:rsidRPr="003668FA" w:rsidRDefault="00460EF9" w:rsidP="003C2058">
            <w:r w:rsidRPr="00DE7B94">
              <w:rPr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в течение года</w:t>
            </w:r>
          </w:p>
        </w:tc>
      </w:tr>
      <w:tr w:rsidR="00460EF9" w:rsidRPr="00DE7B94" w:rsidTr="003C2058">
        <w:trPr>
          <w:trHeight w:val="302"/>
        </w:trPr>
        <w:tc>
          <w:tcPr>
            <w:tcW w:w="14317" w:type="dxa"/>
            <w:gridSpan w:val="4"/>
            <w:shd w:val="clear" w:color="auto" w:fill="auto"/>
          </w:tcPr>
          <w:p w:rsidR="00460EF9" w:rsidRDefault="00460EF9" w:rsidP="003C2058">
            <w:pPr>
              <w:jc w:val="center"/>
              <w:rPr>
                <w:b/>
                <w:bCs/>
                <w:color w:val="000000"/>
              </w:rPr>
            </w:pPr>
          </w:p>
          <w:p w:rsidR="00460EF9" w:rsidRPr="003668FA" w:rsidRDefault="00460EF9" w:rsidP="003C2058">
            <w:pPr>
              <w:jc w:val="center"/>
              <w:rPr>
                <w:bCs/>
                <w:color w:val="000000"/>
              </w:rPr>
            </w:pPr>
            <w:r w:rsidRPr="003668FA">
              <w:rPr>
                <w:bCs/>
                <w:color w:val="000000"/>
              </w:rPr>
              <w:t>2. Повышение эффективности администрирования налогов</w:t>
            </w:r>
          </w:p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  <w:r w:rsidRPr="00DE7B94">
              <w:rPr>
                <w:bCs/>
                <w:color w:val="000000"/>
              </w:rPr>
              <w:t>2.1.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Осуществление деятельности </w:t>
            </w:r>
            <w:r>
              <w:rPr>
                <w:bCs/>
                <w:color w:val="000000"/>
              </w:rPr>
              <w:t>межведомственной комиссии</w:t>
            </w:r>
            <w:r w:rsidRPr="002A187D">
              <w:rPr>
                <w:bCs/>
                <w:color w:val="000000"/>
              </w:rPr>
              <w:t xml:space="preserve"> по мобилизации налоговых и неналоговых доходов в консолидированный бюджет Волгоградской области и бюджет </w:t>
            </w:r>
            <w:r w:rsidR="00832916">
              <w:rPr>
                <w:bCs/>
                <w:color w:val="000000"/>
              </w:rPr>
              <w:t xml:space="preserve">Котельниковского городского поселения </w:t>
            </w:r>
            <w:r w:rsidRPr="002A187D">
              <w:rPr>
                <w:bCs/>
                <w:color w:val="000000"/>
              </w:rPr>
              <w:t xml:space="preserve">Котельниковского муниципального района Волгоградской области </w:t>
            </w:r>
            <w:r>
              <w:rPr>
                <w:bCs/>
                <w:color w:val="000000"/>
              </w:rPr>
              <w:t xml:space="preserve">(далее – межведомственная комиссия) </w:t>
            </w:r>
            <w:r w:rsidRPr="00DE7B94">
              <w:rPr>
                <w:bCs/>
                <w:color w:val="000000"/>
              </w:rPr>
              <w:t>в части:</w:t>
            </w:r>
          </w:p>
          <w:p w:rsidR="00460EF9" w:rsidRPr="00DE7B94" w:rsidRDefault="00460EF9" w:rsidP="003C2058"/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jc w:val="both"/>
              <w:rPr>
                <w:bCs/>
                <w:color w:val="000000"/>
                <w:highlight w:val="green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  <w:r w:rsidRPr="00DE7B94">
              <w:rPr>
                <w:bCs/>
                <w:color w:val="000000"/>
              </w:rPr>
              <w:t>2.1.1.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DE7B94">
              <w:rPr>
                <w:bCs/>
                <w:color w:val="000000"/>
              </w:rPr>
              <w:t>одготовка и провед</w:t>
            </w:r>
            <w:r>
              <w:rPr>
                <w:bCs/>
                <w:color w:val="000000"/>
              </w:rPr>
              <w:t xml:space="preserve">ение заседаний межведомственной </w:t>
            </w:r>
            <w:r w:rsidRPr="00DE7B94">
              <w:rPr>
                <w:bCs/>
                <w:color w:val="000000"/>
              </w:rPr>
              <w:t>комиссии</w:t>
            </w:r>
          </w:p>
          <w:p w:rsidR="00460EF9" w:rsidRPr="00DE7B94" w:rsidRDefault="00460EF9" w:rsidP="003C2058">
            <w:pPr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 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832916" w:rsidP="003C2058">
            <w:pPr>
              <w:rPr>
                <w:bCs/>
                <w:color w:val="000000"/>
                <w:highlight w:val="green"/>
              </w:rPr>
            </w:pPr>
            <w:proofErr w:type="spellStart"/>
            <w:r>
              <w:rPr>
                <w:bCs/>
                <w:color w:val="000000"/>
              </w:rPr>
              <w:t>оФБУиЭ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ежемесячно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2.1.2.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предоставление информации в целях рассмотрения на межведомственной комиссии по мобилизации доходов</w:t>
            </w:r>
          </w:p>
          <w:p w:rsidR="00460EF9" w:rsidRDefault="00460EF9" w:rsidP="003C2058">
            <w:pPr>
              <w:rPr>
                <w:bCs/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Default="00460EF9" w:rsidP="003C20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Члены межведомственной комиссии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запросу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2.2.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Осуществление деятельности </w:t>
            </w:r>
            <w:r w:rsidRPr="002A187D">
              <w:rPr>
                <w:bCs/>
                <w:color w:val="000000"/>
              </w:rPr>
              <w:t>межведомственных комиссий ОМС поселений по пополнению доходной части бюджетов</w:t>
            </w:r>
          </w:p>
          <w:p w:rsidR="00460EF9" w:rsidRPr="00DE7B94" w:rsidRDefault="00460EF9" w:rsidP="003C205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410B45" w:rsidP="003C20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отделы поселения ( по согласованию)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течение года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2.3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Pr="002A187D" w:rsidRDefault="00460EF9" w:rsidP="003C2058">
            <w:pPr>
              <w:rPr>
                <w:bCs/>
                <w:color w:val="000000"/>
              </w:rPr>
            </w:pPr>
            <w:r w:rsidRPr="002A187D">
              <w:rPr>
                <w:bCs/>
                <w:color w:val="000000"/>
              </w:rPr>
              <w:t xml:space="preserve">Осуществление деятельности </w:t>
            </w:r>
            <w:r>
              <w:rPr>
                <w:bCs/>
                <w:color w:val="000000"/>
              </w:rPr>
              <w:t>рабочей группы межведомственной комиссии по противодействию неформальной занятости Волгоградской области, образованной на территории Котель</w:t>
            </w:r>
            <w:r w:rsidR="00832916">
              <w:rPr>
                <w:bCs/>
                <w:color w:val="000000"/>
              </w:rPr>
              <w:t>никовского городского поселения</w:t>
            </w:r>
            <w:r>
              <w:rPr>
                <w:bCs/>
                <w:color w:val="000000"/>
              </w:rPr>
              <w:t xml:space="preserve"> (далее – </w:t>
            </w:r>
            <w:r>
              <w:rPr>
                <w:bCs/>
                <w:color w:val="000000"/>
              </w:rPr>
              <w:lastRenderedPageBreak/>
              <w:t>рабочая группа</w:t>
            </w:r>
            <w:r w:rsidRPr="002A187D">
              <w:rPr>
                <w:bCs/>
                <w:color w:val="000000"/>
              </w:rPr>
              <w:t>) в части:</w:t>
            </w:r>
          </w:p>
          <w:p w:rsidR="00460EF9" w:rsidRPr="00DE7B94" w:rsidRDefault="00460EF9" w:rsidP="003C205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2.3.1.</w:t>
            </w:r>
          </w:p>
        </w:tc>
        <w:tc>
          <w:tcPr>
            <w:tcW w:w="6945" w:type="dxa"/>
            <w:shd w:val="clear" w:color="auto" w:fill="auto"/>
          </w:tcPr>
          <w:p w:rsidR="00460EF9" w:rsidRPr="006C326F" w:rsidRDefault="00460EF9" w:rsidP="003C2058">
            <w:pPr>
              <w:rPr>
                <w:bCs/>
                <w:color w:val="000000"/>
              </w:rPr>
            </w:pPr>
            <w:r w:rsidRPr="006C326F">
              <w:rPr>
                <w:bCs/>
                <w:color w:val="000000"/>
              </w:rPr>
              <w:t xml:space="preserve">подготовка и проведение заседаний </w:t>
            </w:r>
            <w:r>
              <w:rPr>
                <w:bCs/>
                <w:color w:val="000000"/>
              </w:rPr>
              <w:t xml:space="preserve">межведомственной </w:t>
            </w:r>
            <w:r w:rsidRPr="006C326F">
              <w:rPr>
                <w:bCs/>
                <w:color w:val="000000"/>
              </w:rPr>
              <w:t>комиссии</w:t>
            </w:r>
            <w:r>
              <w:rPr>
                <w:bCs/>
                <w:color w:val="000000"/>
              </w:rPr>
              <w:t xml:space="preserve"> по противодействию неформальной занятости</w:t>
            </w:r>
          </w:p>
          <w:p w:rsidR="00460EF9" w:rsidRPr="002A187D" w:rsidRDefault="00460EF9" w:rsidP="003C2058">
            <w:pPr>
              <w:rPr>
                <w:bCs/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Default="00832916" w:rsidP="003C2058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оФБУиЭ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течение года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2.3.2.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предоставление информации в целях рассмотрения на межведомственной комиссии по противодействию неформальной занятости </w:t>
            </w:r>
          </w:p>
          <w:p w:rsidR="00460EF9" w:rsidRPr="006C326F" w:rsidRDefault="00460EF9" w:rsidP="003C2058">
            <w:pPr>
              <w:rPr>
                <w:bCs/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Default="00460EF9" w:rsidP="003C20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Члены межведомственной комиссии</w:t>
            </w:r>
          </w:p>
        </w:tc>
        <w:tc>
          <w:tcPr>
            <w:tcW w:w="2126" w:type="dxa"/>
            <w:shd w:val="clear" w:color="auto" w:fill="auto"/>
          </w:tcPr>
          <w:p w:rsidR="00460EF9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запросу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  <w:r>
              <w:rPr>
                <w:bCs/>
                <w:color w:val="000000"/>
              </w:rPr>
              <w:t>2.4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pPr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Актуализация </w:t>
            </w:r>
            <w:r>
              <w:rPr>
                <w:bCs/>
                <w:color w:val="000000"/>
              </w:rPr>
              <w:t xml:space="preserve">муниципальных </w:t>
            </w:r>
            <w:r w:rsidRPr="00DE7B94">
              <w:rPr>
                <w:bCs/>
                <w:color w:val="000000"/>
              </w:rPr>
              <w:t>нормативных правовых актов, устанавливающих иму</w:t>
            </w:r>
            <w:r>
              <w:rPr>
                <w:bCs/>
                <w:color w:val="000000"/>
              </w:rPr>
              <w:t>щественные налоги на период 2025</w:t>
            </w:r>
            <w:r w:rsidRPr="00DE7B94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832916" w:rsidP="003C2058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оФБУиЭ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 2026 год не позднее 15.11.2025</w:t>
            </w:r>
            <w:r w:rsidRPr="00DE7B94">
              <w:rPr>
                <w:bCs/>
                <w:color w:val="000000"/>
              </w:rPr>
              <w:t xml:space="preserve"> г. (в исключительных случаях в течение двух месяцев с момента изме</w:t>
            </w:r>
            <w:r>
              <w:rPr>
                <w:bCs/>
                <w:color w:val="000000"/>
              </w:rPr>
              <w:t>нения налогового законодательств</w:t>
            </w:r>
            <w:r w:rsidRPr="00DE7B94">
              <w:rPr>
                <w:bCs/>
                <w:color w:val="000000"/>
              </w:rPr>
              <w:t>а)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2.5</w:t>
            </w:r>
            <w:r w:rsidRPr="00DE7B94">
              <w:rPr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r w:rsidRPr="00DE7B94">
              <w:t>Направление в МИФНС Рос</w:t>
            </w:r>
            <w:r>
              <w:t>сии № 11, в соответствии со статьей</w:t>
            </w:r>
            <w:r w:rsidRPr="00DE7B94">
              <w:t xml:space="preserve"> 16 Налогового кодекса Российской Федерации информации и копий нормативных правовых актов об установлении, изменении и прекращении действия местных налогов в электронной форме, утвержденной приказом ФНС России от 22.11.2018 г. № ММВ-7-21/652@</w:t>
            </w:r>
          </w:p>
          <w:p w:rsidR="00460EF9" w:rsidRPr="00DE7B94" w:rsidRDefault="00460EF9" w:rsidP="003C2058"/>
        </w:tc>
        <w:tc>
          <w:tcPr>
            <w:tcW w:w="4254" w:type="dxa"/>
            <w:shd w:val="clear" w:color="auto" w:fill="auto"/>
          </w:tcPr>
          <w:p w:rsidR="00460EF9" w:rsidRPr="006E1F07" w:rsidRDefault="00832916" w:rsidP="003C2058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оФБУиЭ</w:t>
            </w:r>
            <w:proofErr w:type="spellEnd"/>
            <w:r w:rsidR="00460EF9" w:rsidRPr="00DE7B94">
              <w:rPr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</w:rPr>
            </w:pPr>
            <w:r w:rsidRPr="00DE7B94">
              <w:rPr>
                <w:bCs/>
              </w:rPr>
              <w:t xml:space="preserve">в течение 3-х дней с момента издания </w:t>
            </w:r>
            <w:r>
              <w:rPr>
                <w:bCs/>
              </w:rPr>
              <w:t xml:space="preserve">муниципального </w:t>
            </w:r>
            <w:r w:rsidRPr="00DE7B94">
              <w:rPr>
                <w:bCs/>
              </w:rPr>
              <w:t>нормативного правового акта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6E1F07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</w:t>
            </w:r>
            <w:r w:rsidRPr="006E1F07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Pr="006E1F07" w:rsidRDefault="00460EF9" w:rsidP="003C2058">
            <w:pPr>
              <w:rPr>
                <w:bCs/>
                <w:color w:val="000000"/>
              </w:rPr>
            </w:pPr>
            <w:r w:rsidRPr="006E1F07">
              <w:rPr>
                <w:bCs/>
                <w:color w:val="000000"/>
              </w:rPr>
              <w:t>Земельный налог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</w:t>
            </w:r>
            <w:r w:rsidRPr="00DE7B94">
              <w:rPr>
                <w:bCs/>
                <w:color w:val="000000"/>
              </w:rPr>
              <w:t>.1.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pPr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Направление в МИФНС России №</w:t>
            </w:r>
            <w:r>
              <w:rPr>
                <w:bCs/>
                <w:color w:val="000000"/>
              </w:rPr>
              <w:t xml:space="preserve"> 11 </w:t>
            </w:r>
            <w:r w:rsidRPr="00DE7B94">
              <w:rPr>
                <w:bCs/>
                <w:color w:val="000000"/>
              </w:rPr>
              <w:t>списков о земельных участках, выявленных в результате работы</w:t>
            </w:r>
            <w:r>
              <w:rPr>
                <w:bCs/>
                <w:color w:val="000000"/>
              </w:rPr>
              <w:t xml:space="preserve"> ОМС</w:t>
            </w:r>
            <w:r w:rsidRPr="00DE7B94">
              <w:rPr>
                <w:bCs/>
                <w:color w:val="000000"/>
              </w:rPr>
              <w:t xml:space="preserve"> поселений; отдела капитального строитель</w:t>
            </w:r>
            <w:r>
              <w:rPr>
                <w:bCs/>
                <w:color w:val="000000"/>
              </w:rPr>
              <w:t>ства, архитектуры и ЖКХ (далее – ОКСА и ЖКХ); ОЗИО</w:t>
            </w:r>
            <w:r w:rsidRPr="00DE7B94">
              <w:rPr>
                <w:bCs/>
                <w:color w:val="000000"/>
              </w:rPr>
              <w:t xml:space="preserve"> (Приложение № 1)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832916" w:rsidP="003C2058">
            <w:pPr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ОАиЗ</w:t>
            </w:r>
            <w:proofErr w:type="spellEnd"/>
          </w:p>
          <w:p w:rsidR="00460EF9" w:rsidRPr="00DE7B94" w:rsidRDefault="00460EF9" w:rsidP="003C2058">
            <w:pPr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60EF9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ежеквартально, не позднее 1-го числа месяца, следующ</w:t>
            </w:r>
            <w:r>
              <w:rPr>
                <w:bCs/>
                <w:color w:val="000000"/>
              </w:rPr>
              <w:t xml:space="preserve">его за отчётным </w:t>
            </w:r>
            <w:r w:rsidRPr="00DE7B94">
              <w:rPr>
                <w:bCs/>
                <w:color w:val="000000"/>
              </w:rPr>
              <w:t xml:space="preserve">(в формате </w:t>
            </w:r>
            <w:r w:rsidRPr="00DE7B94">
              <w:rPr>
                <w:bCs/>
                <w:color w:val="000000"/>
                <w:lang w:val="en-US"/>
              </w:rPr>
              <w:t>Excel</w:t>
            </w:r>
            <w:r w:rsidRPr="00DE7B94">
              <w:rPr>
                <w:bCs/>
                <w:color w:val="000000"/>
              </w:rPr>
              <w:t>)</w:t>
            </w:r>
          </w:p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2.6.2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Проведение инвентаризации земельных участков: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 xml:space="preserve">- предоставленных ранее на праве постоянного </w:t>
            </w:r>
            <w:r>
              <w:rPr>
                <w:color w:val="000000"/>
              </w:rPr>
              <w:t>(</w:t>
            </w:r>
            <w:r w:rsidRPr="00DE7B94">
              <w:rPr>
                <w:color w:val="000000"/>
              </w:rPr>
              <w:t>бессрочного) пользования юридическим лицам, с целью подтверждения факта использования указанных земельных участков, выявления несуществующих (ликвидированных) юридических лиц – правообладателей указанных земельных участков и установления фактических землепользователей для дальнейшего привлечения их к уплате земельного налога;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 xml:space="preserve">- предоставленных ранее в собственность юридическим и физическим лицам, с целью подтверждения факта регистрации права собственности по данным Управления </w:t>
            </w:r>
            <w:proofErr w:type="spellStart"/>
            <w:r w:rsidRPr="00DE7B94">
              <w:rPr>
                <w:color w:val="000000"/>
              </w:rPr>
              <w:t>Росреестра</w:t>
            </w:r>
            <w:proofErr w:type="spellEnd"/>
            <w:r w:rsidRPr="00DE7B94">
              <w:rPr>
                <w:color w:val="000000"/>
              </w:rPr>
              <w:t xml:space="preserve"> по Волгоградской области и проведения сверки с налоговыми органами на предмет постановки на налоговый учёт и уплаты земельного налога</w:t>
            </w:r>
            <w:r>
              <w:rPr>
                <w:color w:val="000000"/>
              </w:rPr>
              <w:t>.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78422B" w:rsidRDefault="00832916" w:rsidP="005A14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ОАиЗ</w:t>
            </w:r>
            <w:proofErr w:type="spellEnd"/>
            <w:r w:rsidR="00460EF9">
              <w:rPr>
                <w:color w:val="000000"/>
              </w:rPr>
              <w:t xml:space="preserve">; 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в течение года </w:t>
            </w:r>
          </w:p>
          <w:p w:rsidR="00460EF9" w:rsidRPr="00DE7B94" w:rsidRDefault="00460EF9" w:rsidP="003C205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2.6.3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 xml:space="preserve">Проведение мероприятий по выявлению и обеспечению внесения в Единый государственный реестр недвижимости (далее </w:t>
            </w:r>
            <w:r>
              <w:rPr>
                <w:color w:val="000000"/>
              </w:rPr>
              <w:t xml:space="preserve">- </w:t>
            </w:r>
            <w:r w:rsidRPr="00DE7B94">
              <w:rPr>
                <w:color w:val="000000"/>
              </w:rPr>
              <w:t>ЕГРН) сведений о правообладателях ранее учтенных земельных участков на основании с</w:t>
            </w:r>
            <w:r>
              <w:rPr>
                <w:color w:val="000000"/>
              </w:rPr>
              <w:t>т. 69.1 Федерального закона 218-</w:t>
            </w:r>
            <w:r w:rsidRPr="00DE7B94">
              <w:rPr>
                <w:color w:val="000000"/>
              </w:rPr>
              <w:t>ФЗ от 13.07.2</w:t>
            </w:r>
            <w:r>
              <w:rPr>
                <w:color w:val="000000"/>
              </w:rPr>
              <w:t>015 г. (в ред. от 30.12.2020).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832916" w:rsidP="005A14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ОАиЗ</w:t>
            </w:r>
            <w:proofErr w:type="spellEnd"/>
            <w:r w:rsidR="00460EF9">
              <w:rPr>
                <w:color w:val="000000"/>
              </w:rPr>
              <w:t>,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постоянно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2.6.4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Получение, на основе сведений ЕГРН, данных об объектах недвижимости, в отношении которых: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не рассчитана кадастровая стоимость (налоговая база), в том числе по причине отсутствия сведений о категории земель и (или) виде разрешённого использования, установления вида разрешённого использования, не позволяющего ра</w:t>
            </w:r>
            <w:r>
              <w:rPr>
                <w:color w:val="000000"/>
              </w:rPr>
              <w:t>ссчитать кадастровую стоимость;</w:t>
            </w:r>
          </w:p>
          <w:p w:rsidR="00460EF9" w:rsidRDefault="00460EF9" w:rsidP="003C2058">
            <w:pPr>
              <w:rPr>
                <w:color w:val="000000"/>
              </w:rPr>
            </w:pPr>
            <w:r>
              <w:rPr>
                <w:color w:val="000000"/>
              </w:rPr>
              <w:t>- отсутствует площадь объекта;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значение кадастровой стоимости определ</w:t>
            </w:r>
            <w:r>
              <w:rPr>
                <w:color w:val="000000"/>
              </w:rPr>
              <w:t>ено в размере менее 100 рублей;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отсутствуют исчерпывающие сведения, позволяющие однозначно установить правообладателя земельного участка (например, в части сведений о правах имеются только о Ф</w:t>
            </w:r>
            <w:r>
              <w:rPr>
                <w:color w:val="000000"/>
              </w:rPr>
              <w:t xml:space="preserve">.И.О. </w:t>
            </w:r>
            <w:r>
              <w:rPr>
                <w:color w:val="000000"/>
              </w:rPr>
              <w:lastRenderedPageBreak/>
              <w:t>физического лица и т.п.);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отсутствуют адресные сведения, позволяющие привести адрес объекта в соответствие со структурой адресных данных, предусмотренной для ведения Федеральной информационной адресной системы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832916" w:rsidP="005A1487">
            <w:pPr>
              <w:tabs>
                <w:tab w:val="left" w:pos="302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ОАиЗ</w:t>
            </w:r>
            <w:proofErr w:type="spellEnd"/>
            <w:r>
              <w:rPr>
                <w:color w:val="000000"/>
              </w:rPr>
              <w:t xml:space="preserve">, </w:t>
            </w:r>
            <w:r w:rsidR="00460EF9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ежеквартально, до 10-го числа месяца, следующего за отчётным кварталом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2.6.5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Проведение мероприятий по определению (уточнению) характеристик объектов недвижимого имущества с целью вовлечения их в налоговый оборот, в том числе: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принятие решений об определении категории земель и (или) вида разрешённого ис</w:t>
            </w:r>
            <w:r>
              <w:rPr>
                <w:color w:val="000000"/>
              </w:rPr>
              <w:t>пользования земельных участков;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установление (уточнение) адреса места на</w:t>
            </w:r>
            <w:r>
              <w:rPr>
                <w:color w:val="000000"/>
              </w:rPr>
              <w:t>хождения объектов недвижимости;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определение групп видов разрешённого использования земельных участков, установленных методическими указаниями и нормативно-техническими документами по государственной кадастровой оценке земель, к котор</w:t>
            </w:r>
            <w:r>
              <w:rPr>
                <w:color w:val="000000"/>
              </w:rPr>
              <w:t>ым относятся земельные участки;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уточнение отсутствующих характеристик объекта (площади, категории и др.)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832916" w:rsidP="005A1487">
            <w:pPr>
              <w:tabs>
                <w:tab w:val="left" w:pos="302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ОАиЗ</w:t>
            </w:r>
            <w:proofErr w:type="spellEnd"/>
            <w:r>
              <w:rPr>
                <w:color w:val="000000"/>
              </w:rPr>
              <w:t xml:space="preserve">, </w:t>
            </w:r>
            <w:r w:rsidR="00460EF9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в течение года </w:t>
            </w:r>
          </w:p>
          <w:p w:rsidR="00460EF9" w:rsidRPr="00DE7B94" w:rsidRDefault="00460EF9" w:rsidP="003C205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2.6.6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Направление соответствующих решений/сведений для внесения в ЕГРН в порядке, установленном для информационного взаимодействия с органами, осуществляющими государственный кадастровый учёт и ведение ЕГРН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832916" w:rsidP="005A14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ОАиЗ</w:t>
            </w:r>
            <w:proofErr w:type="spellEnd"/>
            <w:r w:rsidR="00460EF9">
              <w:rPr>
                <w:color w:val="000000"/>
              </w:rPr>
              <w:t xml:space="preserve">,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в течение года </w:t>
            </w:r>
          </w:p>
          <w:p w:rsidR="00460EF9" w:rsidRPr="00DE7B94" w:rsidRDefault="00460EF9" w:rsidP="003C205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2.6.7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Внесение органами местного самоуправления изменений в изданные правоустанавливающие документы на землю в случае выявления технических ошибок в указан</w:t>
            </w:r>
            <w:r>
              <w:rPr>
                <w:color w:val="000000"/>
              </w:rPr>
              <w:t>ии категорий земельных участков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832916" w:rsidP="005A14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ОАиЗ</w:t>
            </w:r>
            <w:proofErr w:type="spellEnd"/>
            <w:r w:rsidR="00460EF9">
              <w:rPr>
                <w:color w:val="000000"/>
              </w:rPr>
              <w:t xml:space="preserve">,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в течение года </w:t>
            </w:r>
          </w:p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2.</w:t>
            </w:r>
            <w:r>
              <w:rPr>
                <w:bCs/>
                <w:color w:val="000000"/>
              </w:rPr>
              <w:t>6.8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 xml:space="preserve">Выявление в рамках мероприятий муниципального земельного контроля, используемых не по целевому назначению земельных участков из состава земель </w:t>
            </w:r>
            <w:proofErr w:type="spellStart"/>
            <w:r w:rsidRPr="00DE7B94">
              <w:rPr>
                <w:color w:val="000000"/>
              </w:rPr>
              <w:t>сельхозназначения</w:t>
            </w:r>
            <w:proofErr w:type="spellEnd"/>
            <w:r w:rsidRPr="00DE7B94">
              <w:rPr>
                <w:color w:val="000000"/>
              </w:rPr>
              <w:t xml:space="preserve"> или зон </w:t>
            </w:r>
            <w:proofErr w:type="spellStart"/>
            <w:r w:rsidRPr="00DE7B94">
              <w:rPr>
                <w:color w:val="000000"/>
              </w:rPr>
              <w:lastRenderedPageBreak/>
              <w:t>сельхозиспользования</w:t>
            </w:r>
            <w:proofErr w:type="spellEnd"/>
            <w:r w:rsidRPr="00DE7B94">
              <w:rPr>
                <w:color w:val="000000"/>
              </w:rPr>
              <w:t xml:space="preserve"> в населённых пунктах, предназначенных для сельхозпроизводства, в целях применения повышенной ставки земельного налога и направление информации в комитет по управлению государственным имуществом Волгоградской о</w:t>
            </w:r>
            <w:r>
              <w:rPr>
                <w:color w:val="000000"/>
              </w:rPr>
              <w:t>бласти (далее – КУГИ</w:t>
            </w:r>
            <w:r w:rsidRPr="00DE7B94">
              <w:rPr>
                <w:color w:val="000000"/>
              </w:rPr>
              <w:t>)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06AB3" w:rsidRDefault="00832916" w:rsidP="005A1487">
            <w:pPr>
              <w:tabs>
                <w:tab w:val="left" w:pos="302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ОАиЗ</w:t>
            </w:r>
            <w:proofErr w:type="spellEnd"/>
            <w:r>
              <w:rPr>
                <w:color w:val="000000"/>
              </w:rPr>
              <w:t xml:space="preserve">,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ежеквартально, не позднее 15-го числа месяца, </w:t>
            </w:r>
            <w:r w:rsidRPr="00DE7B94">
              <w:rPr>
                <w:bCs/>
                <w:color w:val="000000"/>
              </w:rPr>
              <w:lastRenderedPageBreak/>
              <w:t>следующего за отчётным периодом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2.6.9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Выявление фактически используемых земельных участков, права на которые не зарегистрированы в установленном порядке. Принятие мер, направленных на оформление прав на такие земельные участки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06AB3" w:rsidRDefault="005A1487" w:rsidP="003C2058">
            <w:pPr>
              <w:tabs>
                <w:tab w:val="left" w:pos="302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ОАиЗ</w:t>
            </w:r>
            <w:proofErr w:type="spellEnd"/>
            <w:r>
              <w:rPr>
                <w:color w:val="000000"/>
              </w:rPr>
              <w:t xml:space="preserve">,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в течение года </w:t>
            </w:r>
          </w:p>
          <w:p w:rsidR="00460EF9" w:rsidRPr="00DE7B94" w:rsidRDefault="00460EF9" w:rsidP="003C205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2.6.10.</w:t>
            </w:r>
          </w:p>
        </w:tc>
        <w:tc>
          <w:tcPr>
            <w:tcW w:w="6945" w:type="dxa"/>
            <w:shd w:val="clear" w:color="auto" w:fill="auto"/>
          </w:tcPr>
          <w:p w:rsidR="00460EF9" w:rsidRPr="00C014E5" w:rsidRDefault="00460EF9" w:rsidP="003C205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в адрес УФНС России по Волгоградской области сведений в соответствии с п. 18 ст. 396</w:t>
            </w:r>
            <w:r w:rsidRPr="00C014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НК РФ по форме и форматам, утвержденным Приказом ФНС России от 04.09.2024 № ЕД-7-21/705</w:t>
            </w:r>
            <w:r w:rsidRPr="00C014E5">
              <w:rPr>
                <w:color w:val="000000"/>
              </w:rPr>
              <w:t>@</w:t>
            </w:r>
          </w:p>
        </w:tc>
        <w:tc>
          <w:tcPr>
            <w:tcW w:w="4254" w:type="dxa"/>
            <w:shd w:val="clear" w:color="auto" w:fill="auto"/>
          </w:tcPr>
          <w:p w:rsidR="00460EF9" w:rsidRDefault="003C2058" w:rsidP="003C20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ОАиЗ</w:t>
            </w:r>
            <w:proofErr w:type="spellEnd"/>
            <w:r>
              <w:rPr>
                <w:color w:val="000000"/>
              </w:rPr>
              <w:t>,</w:t>
            </w:r>
            <w:r w:rsidR="005A1487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Ежегодно до 1 марта года, следующего за годом, за который предоставляются такие сведения, в течении 5 дней по запросу налогового органа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2.6.11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Предста</w:t>
            </w:r>
            <w:r>
              <w:rPr>
                <w:color w:val="000000"/>
              </w:rPr>
              <w:t>вление в адрес КУГИ</w:t>
            </w:r>
            <w:r w:rsidRPr="00DE7B94">
              <w:rPr>
                <w:color w:val="000000"/>
              </w:rPr>
              <w:t xml:space="preserve"> списков организаций и физических лиц, использующих земли не по целевому назначению, владеющих земельными участками, но не зарегистрировавших в установленном порядке свои права на эти земельные участки и привлечённых к административной ответственности за нарушения на территории </w:t>
            </w:r>
            <w:r>
              <w:rPr>
                <w:color w:val="000000"/>
              </w:rPr>
              <w:t xml:space="preserve">муниципального </w:t>
            </w:r>
            <w:r w:rsidRPr="00DE7B94">
              <w:rPr>
                <w:color w:val="000000"/>
              </w:rPr>
              <w:t>района земельного законодательства в соответствии с частями 1, 2, 2.1, 3 статьи 8.8 КоАП РФ (Приложения № 2.1, 2.2, 2.3)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06AB3" w:rsidRDefault="003C2058" w:rsidP="003C20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ОАиЗ</w:t>
            </w:r>
            <w:proofErr w:type="spellEnd"/>
            <w:r>
              <w:rPr>
                <w:color w:val="000000"/>
              </w:rPr>
              <w:t>,</w:t>
            </w:r>
            <w:r w:rsidR="005A1487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/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ежеквартально, не позднее 15-го числа месяца, следующего за отчётным                 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2.6.12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bCs/>
                <w:color w:val="000000"/>
              </w:rPr>
            </w:pPr>
            <w:r w:rsidRPr="00DE7B94">
              <w:rPr>
                <w:color w:val="000000"/>
              </w:rPr>
              <w:t xml:space="preserve">Выявление в рамках </w:t>
            </w:r>
            <w:r>
              <w:rPr>
                <w:color w:val="000000"/>
              </w:rPr>
              <w:t xml:space="preserve">муниципального </w:t>
            </w:r>
            <w:r w:rsidRPr="00DE7B94">
              <w:rPr>
                <w:color w:val="000000"/>
              </w:rPr>
              <w:t xml:space="preserve">земельного контроля земельных участков с видом разрешенного использования индивидуальное жилищное строительство, на которых осуществляется предпринимательская деятельность. Составление актов обследования с фиксацией фотоматериалов, </w:t>
            </w:r>
            <w:r w:rsidRPr="00DE7B94">
              <w:rPr>
                <w:color w:val="000000"/>
              </w:rPr>
              <w:lastRenderedPageBreak/>
              <w:t xml:space="preserve">подтверждающего использование земельных участков в предпринимательской деятельности и направление их в </w:t>
            </w:r>
            <w:r w:rsidRPr="00DE7B94">
              <w:rPr>
                <w:bCs/>
                <w:color w:val="000000"/>
              </w:rPr>
              <w:t>МИФНС России №</w:t>
            </w:r>
            <w:r>
              <w:rPr>
                <w:bCs/>
                <w:color w:val="000000"/>
              </w:rPr>
              <w:t xml:space="preserve"> 11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06AB3" w:rsidRDefault="003C2058" w:rsidP="003C20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ОАиЗ</w:t>
            </w:r>
            <w:proofErr w:type="spellEnd"/>
            <w:r>
              <w:rPr>
                <w:color w:val="000000"/>
              </w:rPr>
              <w:t>,</w:t>
            </w:r>
            <w:r w:rsidR="005A1487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в течение года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2.7</w:t>
            </w:r>
            <w:r w:rsidRPr="00764CBD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Pr="00D06AB3" w:rsidRDefault="00460EF9" w:rsidP="003C2058">
            <w:pPr>
              <w:rPr>
                <w:color w:val="000000"/>
              </w:rPr>
            </w:pPr>
            <w:r w:rsidRPr="00D06AB3">
              <w:rPr>
                <w:color w:val="000000"/>
              </w:rPr>
              <w:t xml:space="preserve">Налог на имущество физических лиц, 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  <w:r w:rsidRPr="00D06AB3">
              <w:rPr>
                <w:color w:val="000000"/>
              </w:rPr>
              <w:t>налог на имущество организаций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2.7</w:t>
            </w:r>
            <w:r w:rsidRPr="00DE7B94">
              <w:rPr>
                <w:bCs/>
                <w:color w:val="000000"/>
              </w:rPr>
              <w:t>.1.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 xml:space="preserve">Направление в адрес </w:t>
            </w:r>
            <w:r w:rsidRPr="00DE7B94">
              <w:rPr>
                <w:bCs/>
                <w:color w:val="000000"/>
              </w:rPr>
              <w:t>МИФНС России №</w:t>
            </w:r>
            <w:r>
              <w:rPr>
                <w:bCs/>
                <w:color w:val="000000"/>
              </w:rPr>
              <w:t xml:space="preserve"> 11</w:t>
            </w:r>
            <w:r w:rsidRPr="00DE7B94">
              <w:rPr>
                <w:color w:val="000000"/>
              </w:rPr>
              <w:t xml:space="preserve"> списков о строениях, помещениях и сооружениях, выявленных </w:t>
            </w:r>
            <w:r>
              <w:rPr>
                <w:bCs/>
                <w:color w:val="000000"/>
              </w:rPr>
              <w:t xml:space="preserve">в результате работы ОМС поселений, </w:t>
            </w:r>
            <w:proofErr w:type="spellStart"/>
            <w:r>
              <w:rPr>
                <w:bCs/>
                <w:color w:val="000000"/>
              </w:rPr>
              <w:t>ОКСАиЖКХ</w:t>
            </w:r>
            <w:proofErr w:type="spellEnd"/>
            <w:r>
              <w:rPr>
                <w:bCs/>
                <w:color w:val="000000"/>
              </w:rPr>
              <w:t>, ОЗИО (Приложение № 3</w:t>
            </w:r>
            <w:r w:rsidRPr="00DE7B94">
              <w:rPr>
                <w:bCs/>
                <w:color w:val="000000"/>
              </w:rPr>
              <w:t>)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5A1487" w:rsidP="003C205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ОАиЗ</w:t>
            </w:r>
            <w:proofErr w:type="spellEnd"/>
          </w:p>
          <w:p w:rsidR="00460EF9" w:rsidRPr="00DE7B94" w:rsidRDefault="00460EF9" w:rsidP="003C2058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ежеквартально, </w:t>
            </w:r>
          </w:p>
          <w:p w:rsidR="00460EF9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не позднее 1-го числа месяца, следующего за отчётным периодом (в формате </w:t>
            </w:r>
            <w:r w:rsidRPr="00DE7B94">
              <w:rPr>
                <w:bCs/>
                <w:color w:val="000000"/>
                <w:lang w:val="en-US"/>
              </w:rPr>
              <w:t>Excel</w:t>
            </w:r>
            <w:r w:rsidRPr="00DE7B94">
              <w:rPr>
                <w:bCs/>
                <w:color w:val="000000"/>
              </w:rPr>
              <w:t>)</w:t>
            </w:r>
          </w:p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2.7.2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Проведение работ по дополнению и/или у</w:t>
            </w:r>
            <w:r>
              <w:rPr>
                <w:color w:val="000000"/>
              </w:rPr>
              <w:t>точнению сведений, в том числе: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установление (уточнение) площадей</w:t>
            </w:r>
            <w:r>
              <w:rPr>
                <w:color w:val="000000"/>
              </w:rPr>
              <w:t xml:space="preserve"> зданий, помещений, сооружений;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установление (уточнение) адресов места нахождения</w:t>
            </w:r>
            <w:r>
              <w:rPr>
                <w:color w:val="000000"/>
              </w:rPr>
              <w:t xml:space="preserve"> зданий, помещений, сооружений;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установление правообладателей зданий, помещений, сооружений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r w:rsidRPr="00DE7B94">
              <w:rPr>
                <w:bCs/>
                <w:color w:val="000000"/>
              </w:rPr>
              <w:t>ОМС</w:t>
            </w:r>
            <w:r w:rsidR="005A1487">
              <w:rPr>
                <w:bCs/>
                <w:color w:val="000000"/>
              </w:rPr>
              <w:t xml:space="preserve"> поселения</w:t>
            </w:r>
            <w:r>
              <w:rPr>
                <w:bCs/>
                <w:color w:val="000000"/>
              </w:rPr>
              <w:t xml:space="preserve"> (по согласованию)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в течение года </w:t>
            </w:r>
          </w:p>
          <w:p w:rsidR="00460EF9" w:rsidRPr="00DE7B94" w:rsidRDefault="00460EF9" w:rsidP="003C205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2.7.3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Проведение мероприятий по выявлению и обеспечению внесения в ЕГРН, сведений о правообладателях ранее учтенных объектов имущества на основании с</w:t>
            </w:r>
            <w:r>
              <w:rPr>
                <w:color w:val="000000"/>
              </w:rPr>
              <w:t>т. 69.1 Федерального закона 218-</w:t>
            </w:r>
            <w:r w:rsidRPr="00DE7B94">
              <w:rPr>
                <w:color w:val="000000"/>
              </w:rPr>
              <w:t>ФЗ от 13.07.2</w:t>
            </w:r>
            <w:r>
              <w:rPr>
                <w:color w:val="000000"/>
              </w:rPr>
              <w:t>015 г. (в ред. от 30.12.2020 г.)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5A1487" w:rsidP="003C2058">
            <w:pPr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ОАиЗ</w:t>
            </w:r>
            <w:proofErr w:type="spellEnd"/>
            <w:r>
              <w:rPr>
                <w:bCs/>
                <w:color w:val="000000"/>
              </w:rPr>
              <w:t xml:space="preserve">, 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постоянно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2.7.4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Предоставление в адрес инспекции государственного строительного надзора Волгоградской о</w:t>
            </w:r>
            <w:r>
              <w:rPr>
                <w:color w:val="000000"/>
              </w:rPr>
              <w:t>бласти (далее – Инспекция</w:t>
            </w:r>
            <w:r w:rsidRPr="00DE7B94">
              <w:rPr>
                <w:color w:val="000000"/>
              </w:rPr>
              <w:t>) списка организаций и физических лиц, получивших разрешение на ввод объектов в эксплуатацию в случаях строительства, реконструкции объе</w:t>
            </w:r>
            <w:r>
              <w:rPr>
                <w:color w:val="000000"/>
              </w:rPr>
              <w:t>ктов капитального строительства</w:t>
            </w:r>
            <w:r w:rsidRPr="00DE7B94">
              <w:rPr>
                <w:color w:val="000000"/>
              </w:rPr>
              <w:t xml:space="preserve"> нежилого назначения (производственного, </w:t>
            </w:r>
            <w:r w:rsidRPr="00DE7B94">
              <w:rPr>
                <w:color w:val="000000"/>
              </w:rPr>
              <w:lastRenderedPageBreak/>
              <w:t>административно-делового, торгового и иного коммерческого назначения), в том числе расположенных в многоквартирных жилых домах, по утверждённой форме (Приложение № 4)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5A1487" w:rsidP="003C2058">
            <w:proofErr w:type="spellStart"/>
            <w:r>
              <w:rPr>
                <w:color w:val="000000"/>
              </w:rPr>
              <w:lastRenderedPageBreak/>
              <w:t>оЖКХ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ежеквартально, </w:t>
            </w:r>
          </w:p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не позднее 20-го числа месяца, следующего за отчётным периодом (в </w:t>
            </w:r>
            <w:r w:rsidRPr="00DE7B94">
              <w:rPr>
                <w:bCs/>
                <w:color w:val="000000"/>
              </w:rPr>
              <w:lastRenderedPageBreak/>
              <w:t xml:space="preserve">формате </w:t>
            </w:r>
            <w:r w:rsidRPr="00DE7B94">
              <w:rPr>
                <w:bCs/>
                <w:color w:val="000000"/>
                <w:lang w:val="en-US"/>
              </w:rPr>
              <w:t>Excel</w:t>
            </w:r>
            <w:r w:rsidRPr="00DE7B94">
              <w:rPr>
                <w:bCs/>
                <w:color w:val="000000"/>
              </w:rPr>
              <w:t>)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2.7.5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Предоставление в а</w:t>
            </w:r>
            <w:r>
              <w:rPr>
                <w:color w:val="000000"/>
              </w:rPr>
              <w:t>дрес Инспекции</w:t>
            </w:r>
            <w:r w:rsidRPr="00DE7B94">
              <w:rPr>
                <w:color w:val="000000"/>
              </w:rPr>
              <w:t xml:space="preserve"> списка юридических и физических лиц, осуществляющих самовольное строительство объектов капитального строительства нежилого назначения (производственного, административно-делового, торгового и иного коммерческого назначения), в том числе расположенных в многоквартирных жилых домах по утверждённой форме (Приложение № 5)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5A1487" w:rsidP="003C2058">
            <w:proofErr w:type="spellStart"/>
            <w:r>
              <w:rPr>
                <w:color w:val="000000"/>
              </w:rPr>
              <w:t>оЖКХ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ежеквартально, </w:t>
            </w:r>
          </w:p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не позднее 20-го числа месяца, следующего за отчётным периодом (в формате </w:t>
            </w:r>
            <w:r w:rsidRPr="00DE7B94">
              <w:rPr>
                <w:bCs/>
                <w:color w:val="000000"/>
                <w:lang w:val="en-US"/>
              </w:rPr>
              <w:t>Excel</w:t>
            </w:r>
            <w:r w:rsidRPr="00DE7B94">
              <w:rPr>
                <w:bCs/>
                <w:color w:val="000000"/>
              </w:rPr>
              <w:t>)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2.7.6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в адрес Инспекции</w:t>
            </w:r>
            <w:r w:rsidRPr="00DE7B94">
              <w:rPr>
                <w:color w:val="000000"/>
              </w:rPr>
              <w:t xml:space="preserve"> списков, вступивших в силу судебных решений по делам: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об отказе в сносе самовольных построек нежилого назначения (производственного, административно-делового, торгового и иного коммерческого назначения), в том числе расположенных в многоквартирных жилых домах по утверждённой форме (Прилож</w:t>
            </w:r>
            <w:r>
              <w:rPr>
                <w:color w:val="000000"/>
              </w:rPr>
              <w:t>ение № 6);</w:t>
            </w:r>
          </w:p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- о признании права собственности на самовольные постройки нежилого назначения (производственного, административно-делового, торгового и иного коммерческого назначения), в том числе расположенных в многоквартирных жилых домах по утверждённой форме (Приложение № 7)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5A1487" w:rsidP="003C2058">
            <w:proofErr w:type="spellStart"/>
            <w:r>
              <w:rPr>
                <w:color w:val="000000"/>
              </w:rPr>
              <w:t>оЖКХ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ежеквартально, </w:t>
            </w:r>
          </w:p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не позднее 20-го числа месяца, следующего за отчётным периодом (в формате </w:t>
            </w:r>
            <w:r w:rsidRPr="00DE7B94">
              <w:rPr>
                <w:bCs/>
                <w:color w:val="000000"/>
                <w:lang w:val="en-US"/>
              </w:rPr>
              <w:t>Excel</w:t>
            </w:r>
            <w:r w:rsidRPr="00DE7B94">
              <w:rPr>
                <w:bCs/>
                <w:color w:val="000000"/>
              </w:rPr>
              <w:t>)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2.7.7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Выявление фактически используемых объектов капитального строительства, права на которые не зарегистрированы в установленном порядке. Принятие мер, направленных на оформление прав на такие объекты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B03013" w:rsidRDefault="005A1487" w:rsidP="003C20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оАиЗ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 xml:space="preserve">в течение года </w:t>
            </w:r>
          </w:p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2.8</w:t>
            </w:r>
            <w:r w:rsidRPr="00DE7B94">
              <w:rPr>
                <w:bCs/>
                <w:color w:val="00000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460EF9" w:rsidRPr="00B03013" w:rsidRDefault="00460EF9" w:rsidP="003C2058">
            <w:pPr>
              <w:rPr>
                <w:color w:val="000000"/>
              </w:rPr>
            </w:pPr>
            <w:r w:rsidRPr="00B0301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2.8</w:t>
            </w:r>
            <w:r w:rsidRPr="00DE7B94">
              <w:rPr>
                <w:bCs/>
                <w:color w:val="000000"/>
              </w:rPr>
              <w:t>.1.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r w:rsidRPr="00DE7B94">
              <w:t>Проведение мониторинга поступления налога на дохо</w:t>
            </w:r>
            <w:r>
              <w:t>ды физических (далее - НДФЛ)</w:t>
            </w:r>
            <w:r w:rsidRPr="00DE7B94">
              <w:t xml:space="preserve"> </w:t>
            </w:r>
          </w:p>
        </w:tc>
        <w:tc>
          <w:tcPr>
            <w:tcW w:w="4254" w:type="dxa"/>
            <w:shd w:val="clear" w:color="auto" w:fill="auto"/>
          </w:tcPr>
          <w:p w:rsidR="00460EF9" w:rsidRDefault="005A1487" w:rsidP="003C2058">
            <w:pPr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оФБУиЭ</w:t>
            </w:r>
            <w:proofErr w:type="spellEnd"/>
          </w:p>
          <w:p w:rsidR="00460EF9" w:rsidRDefault="00460EF9" w:rsidP="003C2058">
            <w:pPr>
              <w:jc w:val="both"/>
              <w:rPr>
                <w:bCs/>
                <w:color w:val="000000"/>
              </w:rPr>
            </w:pPr>
          </w:p>
          <w:p w:rsidR="00460EF9" w:rsidRPr="00DE7B94" w:rsidRDefault="00460EF9" w:rsidP="003C205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ежемесячно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2.8</w:t>
            </w:r>
            <w:r w:rsidRPr="00DE7B94">
              <w:rPr>
                <w:bCs/>
                <w:color w:val="000000"/>
              </w:rPr>
              <w:t>.2.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pPr>
              <w:rPr>
                <w:color w:val="000000"/>
              </w:rPr>
            </w:pPr>
            <w:r w:rsidRPr="00DE7B94">
              <w:rPr>
                <w:color w:val="000000"/>
              </w:rPr>
              <w:t>Проведение адресной работы с организациями, предоставившими сведения о сокращении численности или штата работников или неполной занятости</w:t>
            </w:r>
          </w:p>
        </w:tc>
        <w:tc>
          <w:tcPr>
            <w:tcW w:w="4254" w:type="dxa"/>
            <w:shd w:val="clear" w:color="auto" w:fill="auto"/>
          </w:tcPr>
          <w:p w:rsidR="00460EF9" w:rsidRDefault="00460EF9" w:rsidP="003C2058"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DE7B94">
              <w:rPr>
                <w:color w:val="000000"/>
              </w:rPr>
              <w:t>ГКУ «Центр занятости населения Котельниковского района» (по согласованию)</w:t>
            </w:r>
          </w:p>
          <w:p w:rsidR="00460EF9" w:rsidRPr="00B03013" w:rsidRDefault="00460EF9" w:rsidP="003C2058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течение</w:t>
            </w:r>
            <w:r w:rsidRPr="00DE7B94">
              <w:rPr>
                <w:bCs/>
                <w:color w:val="000000"/>
              </w:rPr>
              <w:t xml:space="preserve"> года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2.8.3.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r w:rsidRPr="00DE7B94">
              <w:t>Предоставление информации в адрес инспекций ФНС России по Волгоградской области о юридических лицах, в том числе обособленных подразделениях, индивидуальных предпринимателях, осуществляющих деятельност</w:t>
            </w:r>
            <w:r>
              <w:t>ь на территории муниципального района</w:t>
            </w:r>
            <w:r w:rsidRPr="00DE7B94">
              <w:t xml:space="preserve"> без регистрации в налоговых органах</w:t>
            </w:r>
          </w:p>
          <w:p w:rsidR="00460EF9" w:rsidRPr="00DE7B94" w:rsidRDefault="00460EF9" w:rsidP="003C2058"/>
        </w:tc>
        <w:tc>
          <w:tcPr>
            <w:tcW w:w="4254" w:type="dxa"/>
            <w:shd w:val="clear" w:color="auto" w:fill="auto"/>
          </w:tcPr>
          <w:p w:rsidR="00460EF9" w:rsidRPr="00DE7B94" w:rsidRDefault="005A1487" w:rsidP="003C2058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оФБУиЭ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ежеквартально</w:t>
            </w:r>
          </w:p>
        </w:tc>
      </w:tr>
      <w:tr w:rsidR="00460EF9" w:rsidRPr="00DE7B94" w:rsidTr="003C2058">
        <w:trPr>
          <w:trHeight w:val="302"/>
        </w:trPr>
        <w:tc>
          <w:tcPr>
            <w:tcW w:w="14317" w:type="dxa"/>
            <w:gridSpan w:val="4"/>
            <w:shd w:val="clear" w:color="auto" w:fill="auto"/>
          </w:tcPr>
          <w:p w:rsidR="00460EF9" w:rsidRPr="00A71360" w:rsidRDefault="00460EF9" w:rsidP="003C2058">
            <w:pPr>
              <w:jc w:val="center"/>
            </w:pPr>
          </w:p>
          <w:p w:rsidR="00460EF9" w:rsidRPr="00A71360" w:rsidRDefault="00460EF9" w:rsidP="003C2058">
            <w:pPr>
              <w:jc w:val="center"/>
            </w:pPr>
            <w:r w:rsidRPr="00A71360">
              <w:t>3. Повышение эффективности администрирования неналоговых доходов</w:t>
            </w:r>
          </w:p>
          <w:p w:rsidR="00460EF9" w:rsidRPr="00DE7B94" w:rsidRDefault="00460EF9" w:rsidP="003C2058">
            <w:pPr>
              <w:jc w:val="center"/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3.1.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r w:rsidRPr="00DE7B94">
              <w:t xml:space="preserve">Проведение мониторинга поступления неналоговых доходов </w:t>
            </w:r>
          </w:p>
          <w:p w:rsidR="00460EF9" w:rsidRPr="00DE7B94" w:rsidRDefault="00460EF9" w:rsidP="003C2058"/>
        </w:tc>
        <w:tc>
          <w:tcPr>
            <w:tcW w:w="4254" w:type="dxa"/>
            <w:shd w:val="clear" w:color="auto" w:fill="auto"/>
          </w:tcPr>
          <w:p w:rsidR="00460EF9" w:rsidRPr="00DE7B94" w:rsidRDefault="005A1487" w:rsidP="005A1487">
            <w:proofErr w:type="spellStart"/>
            <w:r>
              <w:t>оАИЗ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</w:pPr>
            <w:r w:rsidRPr="00DE7B94">
              <w:t>в течение года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3.2.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r w:rsidRPr="00DE7B94">
              <w:t>Принятие мер, направленных на сокращение объемов дебиторской задолженности:</w:t>
            </w:r>
          </w:p>
          <w:p w:rsidR="00460EF9" w:rsidRDefault="00460EF9" w:rsidP="003C2058">
            <w:r w:rsidRPr="00DE7B94">
              <w:t>- инвентаризация числящейся на балансовом у</w:t>
            </w:r>
            <w:r>
              <w:t>чете дебиторской задолженности;</w:t>
            </w:r>
          </w:p>
          <w:p w:rsidR="00460EF9" w:rsidRDefault="00460EF9" w:rsidP="003C2058">
            <w:r w:rsidRPr="00DE7B94">
              <w:t>- проведение заседаний комиссии по рассмотрению вопросов о признании безнадежной к взысканию и списании задолженности по неналоговым доходам</w:t>
            </w:r>
          </w:p>
          <w:p w:rsidR="00460EF9" w:rsidRPr="00DE7B94" w:rsidRDefault="00460EF9" w:rsidP="003C2058">
            <w:r w:rsidRPr="00DE7B94">
              <w:t xml:space="preserve"> 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color w:val="000000"/>
              </w:rPr>
            </w:pPr>
            <w:r w:rsidRPr="00DE7B94">
              <w:rPr>
                <w:color w:val="000000"/>
              </w:rPr>
              <w:t>постоянно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  <w:r w:rsidRPr="00DE7B94">
              <w:rPr>
                <w:bCs/>
                <w:color w:val="000000"/>
              </w:rPr>
              <w:t>3.3.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r w:rsidRPr="00DE7B94">
              <w:t>Доходы от использования имущества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jc w:val="both"/>
              <w:rPr>
                <w:bCs/>
                <w:color w:val="000000"/>
                <w:highlight w:val="green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  <w:r w:rsidRPr="00DE7B94">
              <w:rPr>
                <w:bCs/>
                <w:color w:val="000000"/>
              </w:rPr>
              <w:t>3.3.1.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r w:rsidRPr="00DE7B94">
              <w:t>Мониторинг задолженности по арендной плате за пользование муниципальным имуществом и земельными у</w:t>
            </w:r>
            <w:r>
              <w:t>частками, в разрезе арендаторов</w:t>
            </w:r>
          </w:p>
          <w:p w:rsidR="00460EF9" w:rsidRPr="00DE7B94" w:rsidRDefault="00460EF9" w:rsidP="003C2058"/>
        </w:tc>
        <w:tc>
          <w:tcPr>
            <w:tcW w:w="4254" w:type="dxa"/>
            <w:shd w:val="clear" w:color="auto" w:fill="auto"/>
          </w:tcPr>
          <w:p w:rsidR="00460EF9" w:rsidRPr="00DE7B94" w:rsidRDefault="00915463" w:rsidP="003C2058">
            <w:proofErr w:type="spellStart"/>
            <w:r>
              <w:t>оАИЗ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</w:rPr>
            </w:pPr>
            <w:r w:rsidRPr="00DE7B94">
              <w:rPr>
                <w:bCs/>
              </w:rPr>
              <w:t>ежемесячно</w:t>
            </w:r>
          </w:p>
        </w:tc>
      </w:tr>
      <w:tr w:rsidR="00460EF9" w:rsidRPr="00DE7B94" w:rsidTr="003C2058">
        <w:trPr>
          <w:trHeight w:val="1034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3.3.2.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r w:rsidRPr="00DE7B94">
              <w:t xml:space="preserve">Контроль </w:t>
            </w:r>
            <w:r>
              <w:t>за эффективным использованием</w:t>
            </w:r>
            <w:r w:rsidRPr="00DE7B94">
              <w:t xml:space="preserve"> объектов муниципального имущества (используемых на праве хозяйственного ведения, аренды, безвозмездного пользования) 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915463" w:rsidP="003C2058">
            <w:pPr>
              <w:rPr>
                <w:color w:val="000000"/>
              </w:rPr>
            </w:pPr>
            <w:proofErr w:type="spellStart"/>
            <w:r>
              <w:t>оАИЗ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Default="00460EF9" w:rsidP="003C2058">
            <w:pPr>
              <w:jc w:val="center"/>
            </w:pPr>
            <w:r w:rsidRPr="00DE7B94">
              <w:t>в соответствии с утвержденным графиком на текущий год</w:t>
            </w:r>
          </w:p>
          <w:p w:rsidR="00460EF9" w:rsidRPr="00DE7B94" w:rsidRDefault="00460EF9" w:rsidP="003C2058">
            <w:pPr>
              <w:jc w:val="center"/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lastRenderedPageBreak/>
              <w:t>3.3.3.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r w:rsidRPr="00DE7B94">
              <w:t xml:space="preserve">Контроль за поступлением доходов от перечисления части прибыли, оставшейся после уплаты налогов и сборов, иных обязательных платежей, </w:t>
            </w:r>
            <w:r>
              <w:t xml:space="preserve">ООО и </w:t>
            </w:r>
            <w:r w:rsidRPr="00DE7B94">
              <w:t>муниципальными унитарными предприятиями по результатам работы за отчетный период</w:t>
            </w:r>
          </w:p>
          <w:p w:rsidR="00460EF9" w:rsidRPr="00DE7B94" w:rsidRDefault="00460EF9" w:rsidP="003C2058"/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ОБФПиК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</w:pPr>
            <w:r w:rsidRPr="00DE7B94">
              <w:t>в соответствии с утвержденным графиком на текущий год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3.3.4.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r w:rsidRPr="00DE7B94">
              <w:t>Контроль за соответствием фактически установленных рекламных конструкций, утвержденной схеме. Расширение мест в схеме размещения рекламных конструкций.</w:t>
            </w:r>
          </w:p>
          <w:p w:rsidR="00460EF9" w:rsidRPr="00DE7B94" w:rsidRDefault="00460EF9" w:rsidP="003C2058">
            <w:pPr>
              <w:jc w:val="both"/>
            </w:pPr>
          </w:p>
        </w:tc>
        <w:tc>
          <w:tcPr>
            <w:tcW w:w="4254" w:type="dxa"/>
            <w:shd w:val="clear" w:color="auto" w:fill="auto"/>
          </w:tcPr>
          <w:p w:rsidR="00460EF9" w:rsidRPr="00A71360" w:rsidRDefault="00915463" w:rsidP="003C20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оФБуЭ,оЖКХ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</w:pPr>
            <w:r w:rsidRPr="00DE7B94">
              <w:t>постоянно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3.4.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r w:rsidRPr="00DE7B94">
              <w:t>Платежи при использовании природными ресурсами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jc w:val="both"/>
              <w:rPr>
                <w:bCs/>
                <w:color w:val="000000"/>
                <w:highlight w:val="green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  <w:r w:rsidRPr="00DE7B94">
              <w:rPr>
                <w:bCs/>
                <w:color w:val="000000"/>
              </w:rPr>
              <w:t>3.4.1.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r w:rsidRPr="00DE7B94">
              <w:t xml:space="preserve">Мониторинг задолженности платежей за негативное воздействие на окружающую среду, в рамках полученной информации от Управления </w:t>
            </w:r>
            <w:proofErr w:type="spellStart"/>
            <w:r w:rsidRPr="00DE7B94">
              <w:t>Росприроднадзора</w:t>
            </w:r>
            <w:proofErr w:type="spellEnd"/>
            <w:r w:rsidRPr="00DE7B94">
              <w:t xml:space="preserve">. Проведение комплекса мероприятий по снижению задолженности </w:t>
            </w:r>
          </w:p>
        </w:tc>
        <w:tc>
          <w:tcPr>
            <w:tcW w:w="4254" w:type="dxa"/>
            <w:shd w:val="clear" w:color="auto" w:fill="auto"/>
          </w:tcPr>
          <w:p w:rsidR="00460EF9" w:rsidRDefault="00915463" w:rsidP="003C2058">
            <w:pPr>
              <w:rPr>
                <w:color w:val="000000"/>
              </w:rPr>
            </w:pPr>
            <w:r>
              <w:rPr>
                <w:color w:val="000000"/>
              </w:rPr>
              <w:t>специалист</w:t>
            </w:r>
            <w:r w:rsidR="00460EF9" w:rsidRPr="00DE7B94">
              <w:rPr>
                <w:color w:val="000000"/>
              </w:rPr>
              <w:t xml:space="preserve"> по делам ГО и </w:t>
            </w:r>
            <w:proofErr w:type="gramStart"/>
            <w:r w:rsidR="00460EF9" w:rsidRPr="00DE7B94">
              <w:rPr>
                <w:color w:val="000000"/>
              </w:rPr>
              <w:t>ЧС</w:t>
            </w:r>
            <w:proofErr w:type="gramEnd"/>
            <w:r w:rsidR="00460EF9" w:rsidRPr="00DE7B94">
              <w:rPr>
                <w:color w:val="000000"/>
              </w:rPr>
              <w:t xml:space="preserve"> и жизнеобеспечению населения администрации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Котельникоского</w:t>
            </w:r>
            <w:proofErr w:type="spellEnd"/>
            <w:r>
              <w:rPr>
                <w:color w:val="000000"/>
              </w:rPr>
              <w:t xml:space="preserve"> городского поселения</w:t>
            </w:r>
            <w:r w:rsidR="00460EF9" w:rsidRPr="00DE7B94">
              <w:rPr>
                <w:color w:val="000000"/>
              </w:rPr>
              <w:t xml:space="preserve"> Котельниковского муниципального района</w:t>
            </w:r>
            <w:r w:rsidR="00460EF9">
              <w:rPr>
                <w:color w:val="000000"/>
              </w:rPr>
              <w:t xml:space="preserve"> Волгоградской области (далее – Отдел ГО и ЧС)</w:t>
            </w:r>
          </w:p>
          <w:p w:rsidR="00460EF9" w:rsidRPr="00DE7B94" w:rsidRDefault="00460EF9" w:rsidP="003C2058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</w:pPr>
            <w:r w:rsidRPr="00DE7B94">
              <w:t>в течение года</w:t>
            </w: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  <w:r w:rsidRPr="00DE7B94">
              <w:rPr>
                <w:bCs/>
                <w:color w:val="000000"/>
              </w:rPr>
              <w:t>3.5.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r w:rsidRPr="00DE7B94">
              <w:t>Штрафы, санкции, возмещения ущерба</w:t>
            </w:r>
          </w:p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jc w:val="both"/>
              <w:rPr>
                <w:bCs/>
                <w:color w:val="000000"/>
                <w:highlight w:val="green"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  <w:highlight w:val="green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3.5.1.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r w:rsidRPr="00DE7B94">
              <w:t xml:space="preserve">Активизация </w:t>
            </w:r>
            <w:proofErr w:type="spellStart"/>
            <w:r w:rsidRPr="00DE7B94">
              <w:t>претензионно</w:t>
            </w:r>
            <w:proofErr w:type="spellEnd"/>
            <w:r w:rsidRPr="00DE7B94">
              <w:t xml:space="preserve"> - исковой работы с должниками по арендной плате: </w:t>
            </w:r>
          </w:p>
          <w:p w:rsidR="00460EF9" w:rsidRDefault="00460EF9" w:rsidP="003C2058">
            <w:r>
              <w:t>- за землю;</w:t>
            </w:r>
          </w:p>
          <w:p w:rsidR="00460EF9" w:rsidRPr="00DE7B94" w:rsidRDefault="00460EF9" w:rsidP="003C2058">
            <w:r w:rsidRPr="00DE7B94">
              <w:t xml:space="preserve">- за пользование муниципальным имуществом </w:t>
            </w:r>
          </w:p>
          <w:p w:rsidR="00460EF9" w:rsidRPr="00DE7B94" w:rsidRDefault="00460EF9" w:rsidP="003C2058">
            <w:pPr>
              <w:jc w:val="both"/>
            </w:pPr>
          </w:p>
          <w:p w:rsidR="00460EF9" w:rsidRPr="00DE7B94" w:rsidRDefault="00460EF9" w:rsidP="003C2058">
            <w:pPr>
              <w:jc w:val="both"/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EE433B" w:rsidP="00915463">
            <w:r>
              <w:t>ОАИЗ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в течение года</w:t>
            </w:r>
          </w:p>
          <w:p w:rsidR="00460EF9" w:rsidRPr="00DE7B94" w:rsidRDefault="00460EF9" w:rsidP="003C2058"/>
          <w:p w:rsidR="00460EF9" w:rsidRPr="00DE7B94" w:rsidRDefault="00460EF9" w:rsidP="003C2058"/>
          <w:p w:rsidR="00460EF9" w:rsidRPr="00DE7B94" w:rsidRDefault="00460EF9" w:rsidP="003C2058"/>
          <w:p w:rsidR="00460EF9" w:rsidRPr="00DE7B94" w:rsidRDefault="00460EF9" w:rsidP="003C2058"/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3.5.2.</w:t>
            </w:r>
          </w:p>
        </w:tc>
        <w:tc>
          <w:tcPr>
            <w:tcW w:w="6945" w:type="dxa"/>
            <w:shd w:val="clear" w:color="auto" w:fill="auto"/>
          </w:tcPr>
          <w:p w:rsidR="00460EF9" w:rsidRDefault="00460EF9" w:rsidP="003C2058">
            <w:pPr>
              <w:rPr>
                <w:bCs/>
              </w:rPr>
            </w:pPr>
            <w:r w:rsidRPr="00DE7B94">
              <w:rPr>
                <w:bCs/>
              </w:rPr>
              <w:t>Активизация работы по взысканию задолженности по штрафам, налагаемым:</w:t>
            </w:r>
          </w:p>
          <w:p w:rsidR="00460EF9" w:rsidRDefault="00460EF9" w:rsidP="003C2058">
            <w:pPr>
              <w:rPr>
                <w:bCs/>
              </w:rPr>
            </w:pPr>
            <w:r w:rsidRPr="00DE7B94">
              <w:rPr>
                <w:bCs/>
              </w:rPr>
              <w:t xml:space="preserve">- </w:t>
            </w:r>
            <w:r>
              <w:rPr>
                <w:bCs/>
              </w:rPr>
              <w:t>территориальной административной комиссией;</w:t>
            </w:r>
          </w:p>
          <w:p w:rsidR="00460EF9" w:rsidRDefault="00460EF9" w:rsidP="003C2058">
            <w:pPr>
              <w:rPr>
                <w:bCs/>
              </w:rPr>
            </w:pPr>
            <w:r w:rsidRPr="00DE7B94">
              <w:rPr>
                <w:bCs/>
              </w:rPr>
              <w:t>- комиссией по делам несов</w:t>
            </w:r>
            <w:r>
              <w:rPr>
                <w:bCs/>
              </w:rPr>
              <w:t>ершеннолетних и защите их прав.</w:t>
            </w:r>
          </w:p>
          <w:p w:rsidR="00460EF9" w:rsidRDefault="00460EF9" w:rsidP="003C2058">
            <w:pPr>
              <w:rPr>
                <w:bCs/>
              </w:rPr>
            </w:pPr>
            <w:r w:rsidRPr="00DE7B94">
              <w:rPr>
                <w:bCs/>
              </w:rPr>
              <w:t>Направление соответствующих материалов в отдел</w:t>
            </w:r>
            <w:r>
              <w:rPr>
                <w:bCs/>
              </w:rPr>
              <w:t>ения</w:t>
            </w:r>
            <w:r w:rsidRPr="00DE7B94">
              <w:rPr>
                <w:bCs/>
              </w:rPr>
              <w:t xml:space="preserve"> судебных приставов</w:t>
            </w:r>
          </w:p>
          <w:p w:rsidR="00460EF9" w:rsidRPr="00DE7B94" w:rsidRDefault="00460EF9" w:rsidP="003C2058">
            <w:pPr>
              <w:rPr>
                <w:bCs/>
              </w:rPr>
            </w:pPr>
          </w:p>
        </w:tc>
        <w:tc>
          <w:tcPr>
            <w:tcW w:w="4254" w:type="dxa"/>
            <w:shd w:val="clear" w:color="auto" w:fill="auto"/>
          </w:tcPr>
          <w:p w:rsidR="00460EF9" w:rsidRPr="00DE7B94" w:rsidRDefault="00460EF9" w:rsidP="003C2058">
            <w:pPr>
              <w:rPr>
                <w:bCs/>
              </w:rPr>
            </w:pPr>
            <w:r w:rsidRPr="00DE7B94">
              <w:rPr>
                <w:bCs/>
              </w:rPr>
              <w:t xml:space="preserve">секретарь </w:t>
            </w:r>
            <w:r>
              <w:rPr>
                <w:bCs/>
              </w:rPr>
              <w:t xml:space="preserve">территориальной </w:t>
            </w:r>
            <w:r w:rsidRPr="00DE7B94">
              <w:rPr>
                <w:bCs/>
              </w:rPr>
              <w:t xml:space="preserve">административной комиссии; </w:t>
            </w:r>
          </w:p>
          <w:p w:rsidR="00460EF9" w:rsidRPr="00DE7B94" w:rsidRDefault="00460EF9" w:rsidP="003C2058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</w:rPr>
            </w:pPr>
            <w:r w:rsidRPr="00DE7B94">
              <w:rPr>
                <w:bCs/>
              </w:rPr>
              <w:t>в течение года</w:t>
            </w:r>
          </w:p>
        </w:tc>
      </w:tr>
      <w:tr w:rsidR="00460EF9" w:rsidRPr="00DE7B94" w:rsidTr="003C2058">
        <w:trPr>
          <w:trHeight w:val="302"/>
        </w:trPr>
        <w:tc>
          <w:tcPr>
            <w:tcW w:w="14317" w:type="dxa"/>
            <w:gridSpan w:val="4"/>
            <w:shd w:val="clear" w:color="auto" w:fill="auto"/>
          </w:tcPr>
          <w:p w:rsidR="00460EF9" w:rsidRDefault="00460EF9" w:rsidP="003C2058">
            <w:pPr>
              <w:jc w:val="center"/>
              <w:rPr>
                <w:b/>
                <w:bCs/>
                <w:color w:val="000000"/>
              </w:rPr>
            </w:pPr>
          </w:p>
          <w:p w:rsidR="00460EF9" w:rsidRPr="00C02EDD" w:rsidRDefault="00460EF9" w:rsidP="003C2058">
            <w:pPr>
              <w:jc w:val="center"/>
              <w:rPr>
                <w:bCs/>
                <w:color w:val="000000"/>
              </w:rPr>
            </w:pPr>
            <w:r w:rsidRPr="00C02EDD">
              <w:rPr>
                <w:bCs/>
                <w:color w:val="000000"/>
              </w:rPr>
              <w:t xml:space="preserve">4. </w:t>
            </w:r>
            <w:r>
              <w:rPr>
                <w:bCs/>
                <w:color w:val="000000"/>
              </w:rPr>
              <w:t>Ведение Государственного адресного реестра (ГАР) посредством федеральной информационной адресной системы (ФИАС)</w:t>
            </w:r>
          </w:p>
          <w:p w:rsidR="00460EF9" w:rsidRPr="00DE7B94" w:rsidRDefault="00460EF9" w:rsidP="003C2058">
            <w:pPr>
              <w:jc w:val="center"/>
              <w:rPr>
                <w:color w:val="000000"/>
              </w:rPr>
            </w:pPr>
          </w:p>
        </w:tc>
      </w:tr>
      <w:tr w:rsidR="00460EF9" w:rsidRPr="00DE7B94" w:rsidTr="003C2058">
        <w:trPr>
          <w:trHeight w:val="302"/>
        </w:trPr>
        <w:tc>
          <w:tcPr>
            <w:tcW w:w="992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highlight w:val="green"/>
              </w:rPr>
            </w:pPr>
            <w:r w:rsidRPr="00DE7B94">
              <w:rPr>
                <w:bCs/>
              </w:rPr>
              <w:lastRenderedPageBreak/>
              <w:t>4.1.</w:t>
            </w:r>
          </w:p>
        </w:tc>
        <w:tc>
          <w:tcPr>
            <w:tcW w:w="6945" w:type="dxa"/>
            <w:shd w:val="clear" w:color="auto" w:fill="auto"/>
          </w:tcPr>
          <w:p w:rsidR="00460EF9" w:rsidRPr="00DE7B94" w:rsidRDefault="00460EF9" w:rsidP="003C205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достоверности, полноты и актуальности, содержащихся в ГАР сведений об адресах, в том числе наполнение ГАР кадастровыми номерами</w:t>
            </w:r>
          </w:p>
        </w:tc>
        <w:tc>
          <w:tcPr>
            <w:tcW w:w="4254" w:type="dxa"/>
            <w:shd w:val="clear" w:color="auto" w:fill="auto"/>
          </w:tcPr>
          <w:p w:rsidR="00460EF9" w:rsidRPr="00C02EDD" w:rsidRDefault="00EE433B" w:rsidP="003C2058">
            <w:pPr>
              <w:rPr>
                <w:color w:val="000000"/>
              </w:rPr>
            </w:pPr>
            <w:r>
              <w:t>ОАИЗ</w:t>
            </w:r>
          </w:p>
        </w:tc>
        <w:tc>
          <w:tcPr>
            <w:tcW w:w="2126" w:type="dxa"/>
            <w:shd w:val="clear" w:color="auto" w:fill="auto"/>
          </w:tcPr>
          <w:p w:rsidR="00460EF9" w:rsidRPr="00DE7B94" w:rsidRDefault="00460EF9" w:rsidP="003C2058">
            <w:pPr>
              <w:jc w:val="center"/>
              <w:rPr>
                <w:bCs/>
                <w:color w:val="000000"/>
              </w:rPr>
            </w:pPr>
            <w:r w:rsidRPr="00DE7B94">
              <w:rPr>
                <w:bCs/>
                <w:color w:val="000000"/>
              </w:rPr>
              <w:t>постоянно</w:t>
            </w:r>
          </w:p>
        </w:tc>
      </w:tr>
    </w:tbl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EE433B" w:rsidRDefault="00EE433B" w:rsidP="00460EF9"/>
    <w:p w:rsidR="00EE433B" w:rsidRDefault="00EE433B" w:rsidP="00460EF9"/>
    <w:p w:rsidR="00EE433B" w:rsidRDefault="00EE433B" w:rsidP="00460EF9"/>
    <w:p w:rsidR="00EE433B" w:rsidRDefault="00EE433B" w:rsidP="00460EF9"/>
    <w:p w:rsidR="00EE433B" w:rsidRDefault="00EE433B" w:rsidP="00460EF9"/>
    <w:p w:rsidR="00EE433B" w:rsidRDefault="00EE433B" w:rsidP="00460EF9"/>
    <w:p w:rsidR="00EE433B" w:rsidRDefault="00EE433B" w:rsidP="00460EF9"/>
    <w:p w:rsidR="00EE433B" w:rsidRDefault="00EE433B" w:rsidP="00460EF9"/>
    <w:p w:rsidR="00EE433B" w:rsidRDefault="00EE433B" w:rsidP="00460EF9"/>
    <w:p w:rsidR="00EE433B" w:rsidRDefault="00EE433B" w:rsidP="00460EF9"/>
    <w:p w:rsidR="00EE433B" w:rsidRDefault="00EE433B" w:rsidP="00460EF9"/>
    <w:p w:rsidR="00EE433B" w:rsidRDefault="00EE433B" w:rsidP="00460EF9"/>
    <w:p w:rsidR="00EE433B" w:rsidRDefault="00EE433B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tbl>
      <w:tblPr>
        <w:tblStyle w:val="a8"/>
        <w:tblW w:w="5244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460EF9" w:rsidTr="0072373E">
        <w:tc>
          <w:tcPr>
            <w:tcW w:w="5244" w:type="dxa"/>
          </w:tcPr>
          <w:p w:rsidR="00460EF9" w:rsidRDefault="00460EF9" w:rsidP="003C2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E77257" w:rsidRDefault="00E77257" w:rsidP="003C2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 мероприятий</w:t>
            </w:r>
          </w:p>
          <w:p w:rsidR="0072373E" w:rsidRDefault="0072373E" w:rsidP="007237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E7B94">
              <w:rPr>
                <w:sz w:val="27"/>
                <w:szCs w:val="27"/>
              </w:rPr>
              <w:t xml:space="preserve">остановлением администрации </w:t>
            </w:r>
          </w:p>
          <w:p w:rsidR="0072373E" w:rsidRPr="00DE7B94" w:rsidRDefault="0072373E" w:rsidP="0072373E">
            <w:pPr>
              <w:ind w:right="-9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Котельниковского городского </w:t>
            </w:r>
            <w:proofErr w:type="gramStart"/>
            <w:r>
              <w:rPr>
                <w:sz w:val="27"/>
                <w:szCs w:val="27"/>
              </w:rPr>
              <w:t xml:space="preserve">поселения  </w:t>
            </w:r>
            <w:r w:rsidRPr="00DE7B94">
              <w:rPr>
                <w:sz w:val="27"/>
                <w:szCs w:val="27"/>
              </w:rPr>
              <w:t>Котельниковского</w:t>
            </w:r>
            <w:proofErr w:type="gramEnd"/>
            <w:r w:rsidRPr="00DE7B94">
              <w:rPr>
                <w:sz w:val="27"/>
                <w:szCs w:val="27"/>
              </w:rPr>
              <w:t xml:space="preserve"> муниципального района Волгоградской области</w:t>
            </w:r>
          </w:p>
          <w:p w:rsidR="0072373E" w:rsidRPr="00DE7B94" w:rsidRDefault="0072373E" w:rsidP="0072373E">
            <w:pPr>
              <w:rPr>
                <w:sz w:val="27"/>
                <w:szCs w:val="27"/>
              </w:rPr>
            </w:pPr>
          </w:p>
          <w:p w:rsidR="00460EF9" w:rsidRDefault="0072373E" w:rsidP="007237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04.07.2025 г. № 516</w:t>
            </w:r>
          </w:p>
          <w:p w:rsidR="00460EF9" w:rsidRPr="009A44B3" w:rsidRDefault="00460EF9" w:rsidP="003C2058">
            <w:pPr>
              <w:rPr>
                <w:sz w:val="27"/>
                <w:szCs w:val="27"/>
              </w:rPr>
            </w:pPr>
          </w:p>
        </w:tc>
      </w:tr>
    </w:tbl>
    <w:p w:rsidR="00460EF9" w:rsidRPr="009A44B3" w:rsidRDefault="00460EF9" w:rsidP="00460EF9">
      <w:pPr>
        <w:rPr>
          <w:sz w:val="27"/>
          <w:szCs w:val="27"/>
        </w:rPr>
      </w:pPr>
    </w:p>
    <w:p w:rsidR="00460EF9" w:rsidRDefault="00460EF9" w:rsidP="00460EF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</w:t>
      </w:r>
    </w:p>
    <w:p w:rsidR="00460EF9" w:rsidRPr="009A44B3" w:rsidRDefault="00460EF9" w:rsidP="00460EF9">
      <w:pPr>
        <w:jc w:val="center"/>
        <w:rPr>
          <w:sz w:val="27"/>
          <w:szCs w:val="27"/>
        </w:rPr>
      </w:pPr>
      <w:r w:rsidRPr="009A44B3">
        <w:rPr>
          <w:color w:val="000000"/>
          <w:sz w:val="27"/>
          <w:szCs w:val="27"/>
        </w:rPr>
        <w:t>о земельных участках, не состоящих на учете, которые были выявлены в результате самостоятельной работы органов местного самоуправления</w:t>
      </w:r>
    </w:p>
    <w:p w:rsidR="00460EF9" w:rsidRPr="009A44B3" w:rsidRDefault="00460EF9" w:rsidP="00460EF9">
      <w:pPr>
        <w:rPr>
          <w:sz w:val="27"/>
          <w:szCs w:val="27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61"/>
        <w:gridCol w:w="1470"/>
        <w:gridCol w:w="849"/>
        <w:gridCol w:w="1487"/>
        <w:gridCol w:w="1120"/>
        <w:gridCol w:w="1276"/>
        <w:gridCol w:w="1225"/>
        <w:gridCol w:w="1350"/>
        <w:gridCol w:w="1623"/>
        <w:gridCol w:w="1701"/>
      </w:tblGrid>
      <w:tr w:rsidR="00460EF9" w:rsidRPr="009A44B3" w:rsidTr="003C2058">
        <w:trPr>
          <w:trHeight w:val="3075"/>
        </w:trPr>
        <w:tc>
          <w:tcPr>
            <w:tcW w:w="513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1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ФИО физического лица / наименование юридического лица*</w:t>
            </w:r>
          </w:p>
        </w:tc>
        <w:tc>
          <w:tcPr>
            <w:tcW w:w="1470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Реквизиты документа, удостоверяющего личность (для физического лица)</w:t>
            </w:r>
          </w:p>
        </w:tc>
        <w:tc>
          <w:tcPr>
            <w:tcW w:w="849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ИНН/КПП</w:t>
            </w:r>
          </w:p>
        </w:tc>
        <w:tc>
          <w:tcPr>
            <w:tcW w:w="1487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Адрес регистрации физического лица / юридический адрес организации</w:t>
            </w:r>
          </w:p>
        </w:tc>
        <w:tc>
          <w:tcPr>
            <w:tcW w:w="1120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Кадастровый номер земельного участка*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Площадь земельного участка (</w:t>
            </w:r>
            <w:proofErr w:type="spellStart"/>
            <w:r w:rsidRPr="009A44B3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A44B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25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Дата регистрации прав собственности*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Адрес места нахождения земельного участка*</w:t>
            </w:r>
          </w:p>
        </w:tc>
        <w:tc>
          <w:tcPr>
            <w:tcW w:w="1623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Реквизиты документа, устанавливающего право собственности (пользования) на земельный участок</w:t>
            </w:r>
          </w:p>
        </w:tc>
        <w:tc>
          <w:tcPr>
            <w:tcW w:w="1701" w:type="dxa"/>
            <w:shd w:val="clear" w:color="auto" w:fill="auto"/>
            <w:hideMark/>
          </w:tcPr>
          <w:p w:rsidR="00460EF9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Мероприятия, проведенные органами местного самоуправления в целях побуждения налогоплательщика к регистрации права собственности (пользования) на данный объект*</w:t>
            </w:r>
          </w:p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0EF9" w:rsidRPr="009A44B3" w:rsidTr="003C2058">
        <w:trPr>
          <w:trHeight w:val="315"/>
        </w:trPr>
        <w:tc>
          <w:tcPr>
            <w:tcW w:w="513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1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70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9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87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23" w:type="dxa"/>
            <w:shd w:val="clear" w:color="auto" w:fill="auto"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460EF9" w:rsidRPr="009A44B3" w:rsidTr="003C2058">
        <w:trPr>
          <w:trHeight w:val="315"/>
        </w:trPr>
        <w:tc>
          <w:tcPr>
            <w:tcW w:w="513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EF9" w:rsidRPr="009A44B3" w:rsidTr="003C2058">
        <w:trPr>
          <w:trHeight w:val="315"/>
        </w:trPr>
        <w:tc>
          <w:tcPr>
            <w:tcW w:w="513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EF9" w:rsidRPr="009A44B3" w:rsidTr="003C2058">
        <w:trPr>
          <w:trHeight w:val="315"/>
        </w:trPr>
        <w:tc>
          <w:tcPr>
            <w:tcW w:w="513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EF9" w:rsidRPr="009A44B3" w:rsidTr="003C2058">
        <w:trPr>
          <w:trHeight w:val="345"/>
        </w:trPr>
        <w:tc>
          <w:tcPr>
            <w:tcW w:w="513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sz w:val="20"/>
                <w:szCs w:val="20"/>
              </w:rPr>
            </w:pPr>
          </w:p>
        </w:tc>
        <w:tc>
          <w:tcPr>
            <w:tcW w:w="6487" w:type="dxa"/>
            <w:gridSpan w:val="5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  <w:r w:rsidRPr="009A44B3">
              <w:rPr>
                <w:color w:val="000000"/>
                <w:sz w:val="20"/>
                <w:szCs w:val="20"/>
              </w:rPr>
              <w:t>* обязательные для заполнения реквизиты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460EF9" w:rsidRPr="009A44B3" w:rsidRDefault="00460EF9" w:rsidP="003C20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60EF9" w:rsidRPr="009A44B3" w:rsidRDefault="00460EF9" w:rsidP="003C2058">
            <w:pPr>
              <w:rPr>
                <w:sz w:val="20"/>
                <w:szCs w:val="20"/>
              </w:rPr>
            </w:pPr>
          </w:p>
        </w:tc>
      </w:tr>
    </w:tbl>
    <w:tbl>
      <w:tblPr>
        <w:tblStyle w:val="a8"/>
        <w:tblW w:w="5245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60EF9" w:rsidTr="004E6FEF">
        <w:tc>
          <w:tcPr>
            <w:tcW w:w="5245" w:type="dxa"/>
          </w:tcPr>
          <w:p w:rsidR="00460EF9" w:rsidRPr="009A44B3" w:rsidRDefault="00460EF9" w:rsidP="003C2058">
            <w:pPr>
              <w:tabs>
                <w:tab w:val="left" w:pos="180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ПРИЛОЖЕНИЕ № 2</w:t>
            </w:r>
          </w:p>
          <w:p w:rsidR="00460EF9" w:rsidRPr="009A44B3" w:rsidRDefault="00E77257" w:rsidP="003C2058">
            <w:pPr>
              <w:tabs>
                <w:tab w:val="left" w:pos="180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Плану мероприятий</w:t>
            </w:r>
          </w:p>
          <w:p w:rsidR="00A35DF2" w:rsidRDefault="00A35DF2" w:rsidP="00A35DF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E7B94">
              <w:rPr>
                <w:sz w:val="27"/>
                <w:szCs w:val="27"/>
              </w:rPr>
              <w:t xml:space="preserve">остановлением администрации </w:t>
            </w:r>
          </w:p>
          <w:p w:rsidR="00A35DF2" w:rsidRPr="00DE7B94" w:rsidRDefault="00A35DF2" w:rsidP="00A35DF2">
            <w:pPr>
              <w:ind w:right="-9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Котельниковского городского </w:t>
            </w:r>
            <w:proofErr w:type="gramStart"/>
            <w:r>
              <w:rPr>
                <w:sz w:val="27"/>
                <w:szCs w:val="27"/>
              </w:rPr>
              <w:t xml:space="preserve">поселения  </w:t>
            </w:r>
            <w:r w:rsidRPr="00DE7B94">
              <w:rPr>
                <w:sz w:val="27"/>
                <w:szCs w:val="27"/>
              </w:rPr>
              <w:t>Котельниковского</w:t>
            </w:r>
            <w:proofErr w:type="gramEnd"/>
            <w:r w:rsidRPr="00DE7B94">
              <w:rPr>
                <w:sz w:val="27"/>
                <w:szCs w:val="27"/>
              </w:rPr>
              <w:t xml:space="preserve"> муниципального района Волгоградской области</w:t>
            </w:r>
          </w:p>
          <w:p w:rsidR="001715A4" w:rsidRDefault="001715A4" w:rsidP="001715A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04.07.2025 г. № 516</w:t>
            </w:r>
          </w:p>
          <w:p w:rsidR="00460EF9" w:rsidRDefault="00460EF9" w:rsidP="003C2058">
            <w:pPr>
              <w:tabs>
                <w:tab w:val="left" w:pos="1803"/>
              </w:tabs>
              <w:rPr>
                <w:sz w:val="27"/>
                <w:szCs w:val="27"/>
              </w:rPr>
            </w:pPr>
          </w:p>
        </w:tc>
      </w:tr>
    </w:tbl>
    <w:p w:rsidR="00460EF9" w:rsidRDefault="00460EF9" w:rsidP="00460EF9">
      <w:pPr>
        <w:tabs>
          <w:tab w:val="left" w:pos="1803"/>
        </w:tabs>
        <w:rPr>
          <w:sz w:val="27"/>
          <w:szCs w:val="27"/>
        </w:rPr>
      </w:pPr>
    </w:p>
    <w:p w:rsidR="00460EF9" w:rsidRDefault="00460EF9" w:rsidP="00460EF9">
      <w:pPr>
        <w:tabs>
          <w:tab w:val="left" w:pos="1803"/>
        </w:tabs>
        <w:jc w:val="center"/>
        <w:rPr>
          <w:sz w:val="27"/>
          <w:szCs w:val="27"/>
        </w:rPr>
      </w:pPr>
    </w:p>
    <w:p w:rsidR="00460EF9" w:rsidRDefault="00460EF9" w:rsidP="00460EF9">
      <w:pPr>
        <w:tabs>
          <w:tab w:val="left" w:pos="1803"/>
        </w:tabs>
        <w:jc w:val="center"/>
        <w:rPr>
          <w:sz w:val="27"/>
          <w:szCs w:val="27"/>
        </w:rPr>
      </w:pPr>
      <w:r w:rsidRPr="009A44B3">
        <w:rPr>
          <w:sz w:val="27"/>
          <w:szCs w:val="27"/>
        </w:rPr>
        <w:t>И</w:t>
      </w:r>
      <w:r>
        <w:rPr>
          <w:sz w:val="27"/>
          <w:szCs w:val="27"/>
        </w:rPr>
        <w:t>НФОРМАЦИЯ</w:t>
      </w:r>
    </w:p>
    <w:p w:rsidR="00460EF9" w:rsidRDefault="00460EF9" w:rsidP="00460EF9">
      <w:pPr>
        <w:tabs>
          <w:tab w:val="left" w:pos="1803"/>
        </w:tabs>
        <w:jc w:val="center"/>
        <w:rPr>
          <w:sz w:val="27"/>
          <w:szCs w:val="27"/>
        </w:rPr>
      </w:pPr>
      <w:r w:rsidRPr="009A44B3">
        <w:rPr>
          <w:sz w:val="27"/>
          <w:szCs w:val="27"/>
        </w:rPr>
        <w:t>о лицах, использующих земельные участки не по целевому назначению за __ квартал 20__ года.</w:t>
      </w:r>
    </w:p>
    <w:p w:rsidR="00460EF9" w:rsidRPr="009A44B3" w:rsidRDefault="00460EF9" w:rsidP="00460EF9">
      <w:pPr>
        <w:tabs>
          <w:tab w:val="left" w:pos="1803"/>
        </w:tabs>
        <w:rPr>
          <w:sz w:val="27"/>
          <w:szCs w:val="27"/>
        </w:rPr>
      </w:pPr>
    </w:p>
    <w:tbl>
      <w:tblPr>
        <w:tblW w:w="151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303"/>
        <w:gridCol w:w="1107"/>
        <w:gridCol w:w="1180"/>
        <w:gridCol w:w="1180"/>
        <w:gridCol w:w="1260"/>
        <w:gridCol w:w="1483"/>
        <w:gridCol w:w="1350"/>
        <w:gridCol w:w="1202"/>
        <w:gridCol w:w="888"/>
        <w:gridCol w:w="919"/>
      </w:tblGrid>
      <w:tr w:rsidR="00460EF9" w:rsidRPr="009808B7" w:rsidTr="003C2058">
        <w:trPr>
          <w:trHeight w:val="1800"/>
        </w:trPr>
        <w:tc>
          <w:tcPr>
            <w:tcW w:w="56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(Наименование организации / Ф.И.О.</w:t>
            </w:r>
          </w:p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физического лица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ИНН/КПП, Организации/</w:t>
            </w:r>
          </w:p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Физического лица</w:t>
            </w:r>
          </w:p>
        </w:tc>
        <w:tc>
          <w:tcPr>
            <w:tcW w:w="1303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Адрес Организации/</w:t>
            </w:r>
          </w:p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Физического лица</w:t>
            </w:r>
          </w:p>
        </w:tc>
        <w:tc>
          <w:tcPr>
            <w:tcW w:w="110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Площадь земельного участка,  га.</w:t>
            </w:r>
          </w:p>
        </w:tc>
        <w:tc>
          <w:tcPr>
            <w:tcW w:w="126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Наименование категории земельного участка</w:t>
            </w:r>
          </w:p>
        </w:tc>
        <w:tc>
          <w:tcPr>
            <w:tcW w:w="1483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Разрешенное использование земельного участка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Фактическое использование земельного участка</w:t>
            </w:r>
          </w:p>
        </w:tc>
        <w:tc>
          <w:tcPr>
            <w:tcW w:w="1202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Дата выявления</w:t>
            </w:r>
          </w:p>
        </w:tc>
        <w:tc>
          <w:tcPr>
            <w:tcW w:w="88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Год нарушения</w:t>
            </w:r>
          </w:p>
        </w:tc>
        <w:tc>
          <w:tcPr>
            <w:tcW w:w="919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Примечания</w:t>
            </w:r>
          </w:p>
        </w:tc>
      </w:tr>
      <w:tr w:rsidR="00460EF9" w:rsidRPr="009808B7" w:rsidTr="003C2058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3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83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2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8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19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</w:tr>
      <w:tr w:rsidR="00460EF9" w:rsidRPr="009808B7" w:rsidTr="003C2058">
        <w:trPr>
          <w:trHeight w:val="795"/>
        </w:trPr>
        <w:tc>
          <w:tcPr>
            <w:tcW w:w="56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:rsidR="00460EF9" w:rsidRPr="009808B7" w:rsidRDefault="00460EF9" w:rsidP="003C2058">
            <w:pPr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shd w:val="clear" w:color="auto" w:fill="auto"/>
            <w:hideMark/>
          </w:tcPr>
          <w:p w:rsidR="00460EF9" w:rsidRPr="009808B7" w:rsidRDefault="00460EF9" w:rsidP="003C2058">
            <w:pPr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808B7" w:rsidRDefault="00460EF9" w:rsidP="003C2058">
            <w:pPr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</w:tr>
      <w:tr w:rsidR="00460EF9" w:rsidRPr="009808B7" w:rsidTr="003C2058">
        <w:trPr>
          <w:trHeight w:val="795"/>
        </w:trPr>
        <w:tc>
          <w:tcPr>
            <w:tcW w:w="56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:rsidR="00460EF9" w:rsidRPr="009808B7" w:rsidRDefault="00460EF9" w:rsidP="003C2058">
            <w:pPr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shd w:val="clear" w:color="auto" w:fill="auto"/>
            <w:hideMark/>
          </w:tcPr>
          <w:p w:rsidR="00460EF9" w:rsidRPr="009808B7" w:rsidRDefault="00460EF9" w:rsidP="003C2058">
            <w:pPr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808B7" w:rsidRDefault="00460EF9" w:rsidP="003C2058">
            <w:pPr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</w:tr>
      <w:tr w:rsidR="00460EF9" w:rsidRPr="009808B7" w:rsidTr="003C2058">
        <w:trPr>
          <w:trHeight w:val="795"/>
        </w:trPr>
        <w:tc>
          <w:tcPr>
            <w:tcW w:w="56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</w:tr>
      <w:tr w:rsidR="00460EF9" w:rsidRPr="009808B7" w:rsidTr="003C2058">
        <w:trPr>
          <w:trHeight w:val="795"/>
        </w:trPr>
        <w:tc>
          <w:tcPr>
            <w:tcW w:w="56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  <w:tc>
          <w:tcPr>
            <w:tcW w:w="1483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8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9808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hideMark/>
          </w:tcPr>
          <w:p w:rsidR="00460EF9" w:rsidRPr="009808B7" w:rsidRDefault="00460EF9" w:rsidP="003C2058">
            <w:pPr>
              <w:jc w:val="center"/>
              <w:rPr>
                <w:sz w:val="18"/>
                <w:szCs w:val="18"/>
              </w:rPr>
            </w:pPr>
            <w:r w:rsidRPr="009808B7">
              <w:rPr>
                <w:sz w:val="18"/>
                <w:szCs w:val="18"/>
              </w:rPr>
              <w:t> </w:t>
            </w:r>
          </w:p>
        </w:tc>
      </w:tr>
    </w:tbl>
    <w:p w:rsidR="00460EF9" w:rsidRPr="00010447" w:rsidRDefault="00460EF9" w:rsidP="00460EF9">
      <w:pPr>
        <w:tabs>
          <w:tab w:val="left" w:pos="1803"/>
        </w:tabs>
        <w:rPr>
          <w:sz w:val="20"/>
          <w:szCs w:val="20"/>
        </w:rPr>
      </w:pPr>
    </w:p>
    <w:p w:rsidR="00460EF9" w:rsidRDefault="00460EF9" w:rsidP="00460EF9">
      <w:pPr>
        <w:tabs>
          <w:tab w:val="left" w:pos="1803"/>
        </w:tabs>
        <w:jc w:val="center"/>
        <w:rPr>
          <w:sz w:val="27"/>
          <w:szCs w:val="27"/>
        </w:rPr>
      </w:pPr>
    </w:p>
    <w:p w:rsidR="00460EF9" w:rsidRDefault="00460EF9" w:rsidP="00460EF9">
      <w:pPr>
        <w:tabs>
          <w:tab w:val="left" w:pos="1803"/>
        </w:tabs>
        <w:jc w:val="center"/>
        <w:rPr>
          <w:sz w:val="27"/>
          <w:szCs w:val="27"/>
        </w:rPr>
      </w:pPr>
      <w:r>
        <w:rPr>
          <w:sz w:val="27"/>
          <w:szCs w:val="27"/>
        </w:rPr>
        <w:t>ИНФОРМАЦИЯ</w:t>
      </w:r>
    </w:p>
    <w:p w:rsidR="00460EF9" w:rsidRPr="009808B7" w:rsidRDefault="00460EF9" w:rsidP="00460EF9">
      <w:pPr>
        <w:tabs>
          <w:tab w:val="left" w:pos="1803"/>
        </w:tabs>
        <w:jc w:val="center"/>
        <w:rPr>
          <w:sz w:val="27"/>
          <w:szCs w:val="27"/>
        </w:rPr>
      </w:pPr>
      <w:r w:rsidRPr="009808B7">
        <w:rPr>
          <w:sz w:val="27"/>
          <w:szCs w:val="27"/>
        </w:rPr>
        <w:t xml:space="preserve">о лицах, владеющих земельными участками, но не зарегистрировавших в установленном порядке свои права на эти земельные </w:t>
      </w:r>
      <w:r>
        <w:rPr>
          <w:sz w:val="27"/>
          <w:szCs w:val="27"/>
        </w:rPr>
        <w:t xml:space="preserve">участки за _______ </w:t>
      </w:r>
      <w:r w:rsidRPr="009808B7">
        <w:rPr>
          <w:sz w:val="27"/>
          <w:szCs w:val="27"/>
        </w:rPr>
        <w:t>квартал __ года</w:t>
      </w:r>
    </w:p>
    <w:p w:rsidR="00460EF9" w:rsidRPr="009808B7" w:rsidRDefault="00460EF9" w:rsidP="00460EF9">
      <w:pPr>
        <w:tabs>
          <w:tab w:val="left" w:pos="1803"/>
        </w:tabs>
        <w:rPr>
          <w:sz w:val="27"/>
          <w:szCs w:val="27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1276"/>
        <w:gridCol w:w="1386"/>
        <w:gridCol w:w="1307"/>
        <w:gridCol w:w="1180"/>
        <w:gridCol w:w="1180"/>
        <w:gridCol w:w="1228"/>
        <w:gridCol w:w="1232"/>
        <w:gridCol w:w="1339"/>
        <w:gridCol w:w="815"/>
        <w:gridCol w:w="1106"/>
        <w:gridCol w:w="850"/>
      </w:tblGrid>
      <w:tr w:rsidR="00460EF9" w:rsidRPr="00011A58" w:rsidTr="003C2058">
        <w:trPr>
          <w:trHeight w:val="1800"/>
        </w:trPr>
        <w:tc>
          <w:tcPr>
            <w:tcW w:w="4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83" w:type="dxa"/>
            <w:shd w:val="clear" w:color="auto" w:fill="auto"/>
            <w:hideMark/>
          </w:tcPr>
          <w:p w:rsidR="00460EF9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(Наименование организации / Ф.И.О.</w:t>
            </w:r>
          </w:p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физического лица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ИНН/КПП, Организации/Физического лица</w:t>
            </w:r>
          </w:p>
        </w:tc>
        <w:tc>
          <w:tcPr>
            <w:tcW w:w="13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Адрес Организации/Физического лица</w:t>
            </w:r>
          </w:p>
        </w:tc>
        <w:tc>
          <w:tcPr>
            <w:tcW w:w="130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Площадь земельного участка,  га.</w:t>
            </w:r>
          </w:p>
        </w:tc>
        <w:tc>
          <w:tcPr>
            <w:tcW w:w="1228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Наименование категории земельного участка</w:t>
            </w:r>
          </w:p>
        </w:tc>
        <w:tc>
          <w:tcPr>
            <w:tcW w:w="123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Разрешенное использование земельного участка</w:t>
            </w:r>
          </w:p>
        </w:tc>
        <w:tc>
          <w:tcPr>
            <w:tcW w:w="133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Фактическое использование земельного участка</w:t>
            </w:r>
          </w:p>
        </w:tc>
        <w:tc>
          <w:tcPr>
            <w:tcW w:w="815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11A58">
              <w:rPr>
                <w:sz w:val="18"/>
                <w:szCs w:val="18"/>
              </w:rPr>
              <w:t>ата выявления</w:t>
            </w:r>
          </w:p>
        </w:tc>
        <w:tc>
          <w:tcPr>
            <w:tcW w:w="110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Год нарушения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Примечания</w:t>
            </w:r>
          </w:p>
        </w:tc>
      </w:tr>
      <w:tr w:rsidR="00460EF9" w:rsidRPr="00011A58" w:rsidTr="003C2058">
        <w:trPr>
          <w:trHeight w:val="315"/>
        </w:trPr>
        <w:tc>
          <w:tcPr>
            <w:tcW w:w="4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8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0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28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3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3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15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</w:tr>
      <w:tr w:rsidR="00460EF9" w:rsidRPr="00011A58" w:rsidTr="003C2058">
        <w:trPr>
          <w:trHeight w:val="795"/>
        </w:trPr>
        <w:tc>
          <w:tcPr>
            <w:tcW w:w="4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339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</w:tr>
      <w:tr w:rsidR="00460EF9" w:rsidRPr="00011A58" w:rsidTr="003C2058">
        <w:trPr>
          <w:trHeight w:val="795"/>
        </w:trPr>
        <w:tc>
          <w:tcPr>
            <w:tcW w:w="4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339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</w:tr>
      <w:tr w:rsidR="00460EF9" w:rsidRPr="00011A58" w:rsidTr="003C2058">
        <w:trPr>
          <w:trHeight w:val="795"/>
        </w:trPr>
        <w:tc>
          <w:tcPr>
            <w:tcW w:w="4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</w:tr>
      <w:tr w:rsidR="00460EF9" w:rsidRPr="00011A58" w:rsidTr="003C2058">
        <w:trPr>
          <w:trHeight w:val="795"/>
        </w:trPr>
        <w:tc>
          <w:tcPr>
            <w:tcW w:w="4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</w:tr>
      <w:tr w:rsidR="00460EF9" w:rsidRPr="00011A58" w:rsidTr="003C2058">
        <w:trPr>
          <w:trHeight w:val="795"/>
        </w:trPr>
        <w:tc>
          <w:tcPr>
            <w:tcW w:w="4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</w:tr>
      <w:tr w:rsidR="00460EF9" w:rsidRPr="00011A58" w:rsidTr="003C2058">
        <w:trPr>
          <w:trHeight w:val="795"/>
        </w:trPr>
        <w:tc>
          <w:tcPr>
            <w:tcW w:w="4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</w:tr>
    </w:tbl>
    <w:p w:rsidR="00460EF9" w:rsidRDefault="00460EF9" w:rsidP="00460EF9">
      <w:pPr>
        <w:tabs>
          <w:tab w:val="left" w:pos="1803"/>
        </w:tabs>
      </w:pPr>
    </w:p>
    <w:p w:rsidR="00460EF9" w:rsidRPr="00634258" w:rsidRDefault="00460EF9" w:rsidP="00460EF9"/>
    <w:p w:rsidR="00460EF9" w:rsidRDefault="00460EF9" w:rsidP="00460EF9">
      <w:pPr>
        <w:tabs>
          <w:tab w:val="left" w:pos="3494"/>
        </w:tabs>
      </w:pPr>
    </w:p>
    <w:p w:rsidR="00460EF9" w:rsidRDefault="00460EF9" w:rsidP="00460EF9">
      <w:pPr>
        <w:tabs>
          <w:tab w:val="left" w:pos="3494"/>
        </w:tabs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ИНФОРМАЦИЯ</w:t>
      </w:r>
    </w:p>
    <w:p w:rsidR="00460EF9" w:rsidRPr="00011A58" w:rsidRDefault="00460EF9" w:rsidP="00460EF9">
      <w:pPr>
        <w:tabs>
          <w:tab w:val="left" w:pos="3494"/>
        </w:tabs>
        <w:jc w:val="center"/>
        <w:rPr>
          <w:sz w:val="27"/>
          <w:szCs w:val="27"/>
        </w:rPr>
      </w:pPr>
      <w:r w:rsidRPr="00011A58">
        <w:rPr>
          <w:sz w:val="27"/>
          <w:szCs w:val="27"/>
        </w:rPr>
        <w:t>о фактах привлечения к административной ответственности лиц, виновных в нарушениях земельного законодательства в соответствии с частями 1, 2, 2.1, 3 статьи 8.8 КоАП РФ на территории Волгоградской области за 20__ г.</w:t>
      </w:r>
    </w:p>
    <w:p w:rsidR="00460EF9" w:rsidRDefault="00460EF9" w:rsidP="00460EF9">
      <w:pPr>
        <w:tabs>
          <w:tab w:val="left" w:pos="3494"/>
        </w:tabs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472"/>
        <w:gridCol w:w="1276"/>
        <w:gridCol w:w="1276"/>
        <w:gridCol w:w="1276"/>
        <w:gridCol w:w="1097"/>
        <w:gridCol w:w="1134"/>
        <w:gridCol w:w="1312"/>
        <w:gridCol w:w="1313"/>
        <w:gridCol w:w="1380"/>
        <w:gridCol w:w="709"/>
        <w:gridCol w:w="709"/>
        <w:gridCol w:w="850"/>
        <w:gridCol w:w="851"/>
      </w:tblGrid>
      <w:tr w:rsidR="00460EF9" w:rsidRPr="00011A58" w:rsidTr="003C2058">
        <w:trPr>
          <w:trHeight w:val="1800"/>
        </w:trPr>
        <w:tc>
          <w:tcPr>
            <w:tcW w:w="51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7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(Наименование организации / Ф.И.О.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11A58">
              <w:rPr>
                <w:color w:val="000000"/>
                <w:sz w:val="18"/>
                <w:szCs w:val="18"/>
              </w:rPr>
              <w:t>физического лица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ИНН/КПП, Организации/Физического лица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Адрес Организации/Физического лица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09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1134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земельного участка, </w:t>
            </w:r>
            <w:r w:rsidRPr="00011A58">
              <w:rPr>
                <w:sz w:val="18"/>
                <w:szCs w:val="18"/>
              </w:rPr>
              <w:t>га.</w:t>
            </w:r>
          </w:p>
        </w:tc>
        <w:tc>
          <w:tcPr>
            <w:tcW w:w="131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Наименование категории земельного участка</w:t>
            </w:r>
          </w:p>
        </w:tc>
        <w:tc>
          <w:tcPr>
            <w:tcW w:w="131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Разрешенное использование земельного участка</w:t>
            </w:r>
          </w:p>
        </w:tc>
        <w:tc>
          <w:tcPr>
            <w:tcW w:w="13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Фактическое использование земельного участка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№ протокола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дата протокола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Год нарушения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Примечания</w:t>
            </w:r>
          </w:p>
        </w:tc>
      </w:tr>
      <w:tr w:rsidR="00460EF9" w:rsidRPr="00011A58" w:rsidTr="003C2058">
        <w:trPr>
          <w:trHeight w:val="315"/>
        </w:trPr>
        <w:tc>
          <w:tcPr>
            <w:tcW w:w="51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7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9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7</w:t>
            </w:r>
          </w:p>
        </w:tc>
        <w:tc>
          <w:tcPr>
            <w:tcW w:w="131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1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460EF9" w:rsidRPr="00011A58" w:rsidTr="003C2058">
        <w:trPr>
          <w:trHeight w:val="795"/>
        </w:trPr>
        <w:tc>
          <w:tcPr>
            <w:tcW w:w="51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312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313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</w:tr>
      <w:tr w:rsidR="00460EF9" w:rsidRPr="00011A58" w:rsidTr="003C2058">
        <w:trPr>
          <w:trHeight w:val="795"/>
        </w:trPr>
        <w:tc>
          <w:tcPr>
            <w:tcW w:w="51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312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313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shd w:val="clear" w:color="auto" w:fill="auto"/>
            <w:hideMark/>
          </w:tcPr>
          <w:p w:rsidR="00460EF9" w:rsidRPr="00011A58" w:rsidRDefault="00460EF9" w:rsidP="003C2058">
            <w:pPr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</w:tr>
      <w:tr w:rsidR="00460EF9" w:rsidRPr="00011A58" w:rsidTr="003C2058">
        <w:trPr>
          <w:trHeight w:val="795"/>
        </w:trPr>
        <w:tc>
          <w:tcPr>
            <w:tcW w:w="51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31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</w:tr>
      <w:tr w:rsidR="00460EF9" w:rsidRPr="00011A58" w:rsidTr="003C2058">
        <w:trPr>
          <w:trHeight w:val="795"/>
        </w:trPr>
        <w:tc>
          <w:tcPr>
            <w:tcW w:w="51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2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  <w:tc>
          <w:tcPr>
            <w:tcW w:w="1313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color w:val="000000"/>
                <w:sz w:val="18"/>
                <w:szCs w:val="18"/>
              </w:rPr>
            </w:pPr>
            <w:r w:rsidRPr="00011A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60EF9" w:rsidRPr="00011A58" w:rsidRDefault="00460EF9" w:rsidP="003C2058">
            <w:pPr>
              <w:jc w:val="center"/>
              <w:rPr>
                <w:sz w:val="18"/>
                <w:szCs w:val="18"/>
              </w:rPr>
            </w:pPr>
            <w:r w:rsidRPr="00011A58">
              <w:rPr>
                <w:sz w:val="18"/>
                <w:szCs w:val="18"/>
              </w:rPr>
              <w:t> </w:t>
            </w:r>
          </w:p>
        </w:tc>
      </w:tr>
    </w:tbl>
    <w:p w:rsidR="00460EF9" w:rsidRDefault="00460EF9" w:rsidP="00460EF9">
      <w:pPr>
        <w:tabs>
          <w:tab w:val="left" w:pos="3494"/>
        </w:tabs>
        <w:jc w:val="center"/>
      </w:pPr>
    </w:p>
    <w:p w:rsidR="00460EF9" w:rsidRDefault="00460EF9" w:rsidP="00460EF9">
      <w:pPr>
        <w:tabs>
          <w:tab w:val="left" w:pos="3494"/>
        </w:tabs>
      </w:pPr>
    </w:p>
    <w:p w:rsidR="00460EF9" w:rsidRDefault="00460EF9" w:rsidP="00460EF9">
      <w:pPr>
        <w:tabs>
          <w:tab w:val="left" w:pos="8445"/>
        </w:tabs>
      </w:pPr>
      <w:r>
        <w:tab/>
      </w:r>
    </w:p>
    <w:p w:rsidR="00460EF9" w:rsidRDefault="00460EF9" w:rsidP="00460EF9">
      <w:pPr>
        <w:tabs>
          <w:tab w:val="left" w:pos="8445"/>
        </w:tabs>
      </w:pPr>
    </w:p>
    <w:p w:rsidR="00460EF9" w:rsidRDefault="00460EF9" w:rsidP="00460EF9">
      <w:pPr>
        <w:tabs>
          <w:tab w:val="left" w:pos="8445"/>
        </w:tabs>
      </w:pPr>
    </w:p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tbl>
      <w:tblPr>
        <w:tblStyle w:val="a8"/>
        <w:tblW w:w="5070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60EF9" w:rsidTr="003C2058">
        <w:tc>
          <w:tcPr>
            <w:tcW w:w="5070" w:type="dxa"/>
          </w:tcPr>
          <w:p w:rsidR="00460EF9" w:rsidRPr="009A44B3" w:rsidRDefault="00460EF9" w:rsidP="003C2058">
            <w:pPr>
              <w:tabs>
                <w:tab w:val="left" w:pos="180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ПРИЛОЖЕНИЕ № 3</w:t>
            </w:r>
          </w:p>
          <w:p w:rsidR="000B7A4F" w:rsidRPr="009A44B3" w:rsidRDefault="000B7A4F" w:rsidP="000B7A4F">
            <w:pPr>
              <w:tabs>
                <w:tab w:val="left" w:pos="180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Плану мероприятий</w:t>
            </w:r>
          </w:p>
          <w:p w:rsidR="000B7A4F" w:rsidRDefault="000B7A4F" w:rsidP="000B7A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E7B94">
              <w:rPr>
                <w:sz w:val="27"/>
                <w:szCs w:val="27"/>
              </w:rPr>
              <w:t xml:space="preserve">остановлением администрации </w:t>
            </w:r>
          </w:p>
          <w:p w:rsidR="000B7A4F" w:rsidRPr="00DE7B94" w:rsidRDefault="000B7A4F" w:rsidP="000B7A4F">
            <w:pPr>
              <w:ind w:right="-9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Котельниковского городского </w:t>
            </w:r>
            <w:proofErr w:type="gramStart"/>
            <w:r>
              <w:rPr>
                <w:sz w:val="27"/>
                <w:szCs w:val="27"/>
              </w:rPr>
              <w:t xml:space="preserve">поселения  </w:t>
            </w:r>
            <w:r w:rsidRPr="00DE7B94">
              <w:rPr>
                <w:sz w:val="27"/>
                <w:szCs w:val="27"/>
              </w:rPr>
              <w:t>Котельниковского</w:t>
            </w:r>
            <w:proofErr w:type="gramEnd"/>
            <w:r w:rsidRPr="00DE7B94">
              <w:rPr>
                <w:sz w:val="27"/>
                <w:szCs w:val="27"/>
              </w:rPr>
              <w:t xml:space="preserve"> муниципального района Волгоградской области</w:t>
            </w:r>
          </w:p>
          <w:p w:rsidR="000B7A4F" w:rsidRDefault="000B7A4F" w:rsidP="000B7A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04.07.2025 г. № 516</w:t>
            </w:r>
          </w:p>
          <w:p w:rsidR="00460EF9" w:rsidRPr="009A44B3" w:rsidRDefault="00460EF9" w:rsidP="003C2058">
            <w:pPr>
              <w:tabs>
                <w:tab w:val="left" w:pos="1803"/>
              </w:tabs>
              <w:rPr>
                <w:sz w:val="27"/>
                <w:szCs w:val="27"/>
              </w:rPr>
            </w:pPr>
          </w:p>
          <w:p w:rsidR="00460EF9" w:rsidRDefault="00460EF9" w:rsidP="003C2058">
            <w:pPr>
              <w:tabs>
                <w:tab w:val="left" w:pos="1635"/>
              </w:tabs>
            </w:pPr>
          </w:p>
        </w:tc>
      </w:tr>
    </w:tbl>
    <w:p w:rsidR="00460EF9" w:rsidRPr="00C03CA3" w:rsidRDefault="00460EF9" w:rsidP="00460EF9">
      <w:pPr>
        <w:rPr>
          <w:sz w:val="27"/>
          <w:szCs w:val="27"/>
        </w:rPr>
      </w:pPr>
    </w:p>
    <w:p w:rsidR="00460EF9" w:rsidRDefault="00460EF9" w:rsidP="00460EF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</w:t>
      </w:r>
    </w:p>
    <w:tbl>
      <w:tblPr>
        <w:tblpPr w:leftFromText="180" w:rightFromText="180" w:vertAnchor="page" w:horzAnchor="margin" w:tblpY="556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62"/>
        <w:gridCol w:w="1420"/>
        <w:gridCol w:w="814"/>
        <w:gridCol w:w="1420"/>
        <w:gridCol w:w="1282"/>
        <w:gridCol w:w="1136"/>
        <w:gridCol w:w="1136"/>
        <w:gridCol w:w="1421"/>
        <w:gridCol w:w="1705"/>
        <w:gridCol w:w="2389"/>
      </w:tblGrid>
      <w:tr w:rsidR="00460EF9" w:rsidRPr="00C43160" w:rsidTr="003C2058">
        <w:trPr>
          <w:trHeight w:val="2446"/>
        </w:trPr>
        <w:tc>
          <w:tcPr>
            <w:tcW w:w="540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№ п/п</w:t>
            </w:r>
          </w:p>
        </w:tc>
        <w:tc>
          <w:tcPr>
            <w:tcW w:w="1162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ФИО физического лица / наименование юридического лица*</w:t>
            </w:r>
          </w:p>
        </w:tc>
        <w:tc>
          <w:tcPr>
            <w:tcW w:w="1420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Реквизиты документа, удостоверяющего личность (для физического лица)</w:t>
            </w:r>
          </w:p>
        </w:tc>
        <w:tc>
          <w:tcPr>
            <w:tcW w:w="814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ИНН/КПП</w:t>
            </w:r>
          </w:p>
        </w:tc>
        <w:tc>
          <w:tcPr>
            <w:tcW w:w="1420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Адрес регистрации физического лица / юридический адрес организации</w:t>
            </w:r>
          </w:p>
        </w:tc>
        <w:tc>
          <w:tcPr>
            <w:tcW w:w="1282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Условный (кадастровый и др.) номер объекта недвижимого имущества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Площадь (</w:t>
            </w:r>
            <w:proofErr w:type="spellStart"/>
            <w:r w:rsidRPr="00C43160">
              <w:rPr>
                <w:color w:val="000000"/>
              </w:rPr>
              <w:t>кв.м</w:t>
            </w:r>
            <w:proofErr w:type="spellEnd"/>
            <w:r w:rsidRPr="00C43160">
              <w:rPr>
                <w:color w:val="000000"/>
              </w:rPr>
              <w:t>)</w:t>
            </w:r>
          </w:p>
        </w:tc>
        <w:tc>
          <w:tcPr>
            <w:tcW w:w="1136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Адрес места нахождения объекта недвижимого имущества*</w:t>
            </w:r>
          </w:p>
        </w:tc>
        <w:tc>
          <w:tcPr>
            <w:tcW w:w="1421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Дата регистрации прав собственности*</w:t>
            </w:r>
          </w:p>
        </w:tc>
        <w:tc>
          <w:tcPr>
            <w:tcW w:w="1705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Реквизиты документа, устанавливающего право собственности на объект недвижимого имущества</w:t>
            </w:r>
          </w:p>
        </w:tc>
        <w:tc>
          <w:tcPr>
            <w:tcW w:w="2389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 w:rsidRPr="00C43160">
              <w:rPr>
                <w:color w:val="000000"/>
              </w:rPr>
              <w:t>Мероприятия, проведенные органами местного самоуправления в целях побуждения налогоплательщика к регистрации права собственности на данный объект*</w:t>
            </w:r>
          </w:p>
        </w:tc>
      </w:tr>
      <w:tr w:rsidR="00460EF9" w:rsidRPr="00C43160" w:rsidTr="003C2058">
        <w:trPr>
          <w:trHeight w:val="300"/>
        </w:trPr>
        <w:tc>
          <w:tcPr>
            <w:tcW w:w="540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0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4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0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2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6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21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5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89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60EF9" w:rsidRPr="00C43160" w:rsidTr="003C2058">
        <w:trPr>
          <w:trHeight w:val="300"/>
        </w:trPr>
        <w:tc>
          <w:tcPr>
            <w:tcW w:w="540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162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814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282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136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421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705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2389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</w:tr>
      <w:tr w:rsidR="00460EF9" w:rsidRPr="00C43160" w:rsidTr="003C2058">
        <w:trPr>
          <w:trHeight w:val="300"/>
        </w:trPr>
        <w:tc>
          <w:tcPr>
            <w:tcW w:w="540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162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814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282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136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421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705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2389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</w:tr>
      <w:tr w:rsidR="00460EF9" w:rsidRPr="00C43160" w:rsidTr="003C2058">
        <w:trPr>
          <w:trHeight w:val="300"/>
        </w:trPr>
        <w:tc>
          <w:tcPr>
            <w:tcW w:w="540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162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814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282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136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421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1705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  <w:tc>
          <w:tcPr>
            <w:tcW w:w="2389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 </w:t>
            </w:r>
          </w:p>
        </w:tc>
      </w:tr>
      <w:tr w:rsidR="00460EF9" w:rsidRPr="00C43160" w:rsidTr="003C2058">
        <w:trPr>
          <w:trHeight w:val="300"/>
        </w:trPr>
        <w:tc>
          <w:tcPr>
            <w:tcW w:w="540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162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814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noWrap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421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705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2389" w:type="dxa"/>
            <w:shd w:val="clear" w:color="auto" w:fill="auto"/>
            <w:noWrap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</w:tr>
      <w:tr w:rsidR="00460EF9" w:rsidRPr="00C43160" w:rsidTr="003C2058">
        <w:trPr>
          <w:trHeight w:val="300"/>
        </w:trPr>
        <w:tc>
          <w:tcPr>
            <w:tcW w:w="540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162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814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noWrap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421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705" w:type="dxa"/>
            <w:shd w:val="clear" w:color="auto" w:fill="auto"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2389" w:type="dxa"/>
            <w:shd w:val="clear" w:color="auto" w:fill="auto"/>
            <w:noWrap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</w:tr>
      <w:tr w:rsidR="00460EF9" w:rsidRPr="00C43160" w:rsidTr="003C2058">
        <w:trPr>
          <w:trHeight w:val="329"/>
        </w:trPr>
        <w:tc>
          <w:tcPr>
            <w:tcW w:w="540" w:type="dxa"/>
            <w:shd w:val="clear" w:color="auto" w:fill="auto"/>
            <w:hideMark/>
          </w:tcPr>
          <w:p w:rsidR="00460EF9" w:rsidRPr="00C43160" w:rsidRDefault="00460EF9" w:rsidP="003C2058"/>
        </w:tc>
        <w:tc>
          <w:tcPr>
            <w:tcW w:w="6098" w:type="dxa"/>
            <w:gridSpan w:val="5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  <w:r w:rsidRPr="00C43160">
              <w:rPr>
                <w:color w:val="000000"/>
              </w:rPr>
              <w:t>* обязательные для заполнения реквизиты</w:t>
            </w:r>
          </w:p>
        </w:tc>
        <w:tc>
          <w:tcPr>
            <w:tcW w:w="1136" w:type="dxa"/>
            <w:shd w:val="clear" w:color="auto" w:fill="auto"/>
            <w:hideMark/>
          </w:tcPr>
          <w:p w:rsidR="00460EF9" w:rsidRPr="00C43160" w:rsidRDefault="00460EF9" w:rsidP="003C2058">
            <w:pPr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60EF9" w:rsidRPr="00C43160" w:rsidRDefault="00460EF9" w:rsidP="003C2058"/>
        </w:tc>
        <w:tc>
          <w:tcPr>
            <w:tcW w:w="1421" w:type="dxa"/>
            <w:shd w:val="clear" w:color="auto" w:fill="auto"/>
            <w:hideMark/>
          </w:tcPr>
          <w:p w:rsidR="00460EF9" w:rsidRPr="00C43160" w:rsidRDefault="00460EF9" w:rsidP="003C2058"/>
        </w:tc>
        <w:tc>
          <w:tcPr>
            <w:tcW w:w="1705" w:type="dxa"/>
            <w:shd w:val="clear" w:color="auto" w:fill="auto"/>
            <w:hideMark/>
          </w:tcPr>
          <w:p w:rsidR="00460EF9" w:rsidRPr="00C43160" w:rsidRDefault="00460EF9" w:rsidP="003C2058"/>
        </w:tc>
        <w:tc>
          <w:tcPr>
            <w:tcW w:w="2389" w:type="dxa"/>
            <w:shd w:val="clear" w:color="auto" w:fill="auto"/>
            <w:noWrap/>
            <w:hideMark/>
          </w:tcPr>
          <w:p w:rsidR="00460EF9" w:rsidRPr="00C43160" w:rsidRDefault="00460EF9" w:rsidP="003C2058"/>
        </w:tc>
      </w:tr>
    </w:tbl>
    <w:p w:rsidR="00460EF9" w:rsidRPr="00B96018" w:rsidRDefault="00460EF9" w:rsidP="00460EF9">
      <w:pPr>
        <w:jc w:val="center"/>
        <w:sectPr w:rsidR="00460EF9" w:rsidRPr="00B96018" w:rsidSect="003C205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C03CA3">
        <w:rPr>
          <w:color w:val="000000"/>
          <w:sz w:val="27"/>
          <w:szCs w:val="27"/>
        </w:rPr>
        <w:t xml:space="preserve"> об объектах недвижимого имущества, не состоящих на учете, которые были выявлены в результате самостоятельной работы </w:t>
      </w:r>
      <w:r>
        <w:rPr>
          <w:color w:val="000000"/>
          <w:sz w:val="27"/>
          <w:szCs w:val="27"/>
        </w:rPr>
        <w:t>органов местного самоуправления</w:t>
      </w:r>
    </w:p>
    <w:tbl>
      <w:tblPr>
        <w:tblStyle w:val="a8"/>
        <w:tblW w:w="5103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60EF9" w:rsidTr="003C2058">
        <w:tc>
          <w:tcPr>
            <w:tcW w:w="5103" w:type="dxa"/>
          </w:tcPr>
          <w:p w:rsidR="00460EF9" w:rsidRPr="00C03CA3" w:rsidRDefault="00460EF9" w:rsidP="003C2058">
            <w:pPr>
              <w:rPr>
                <w:sz w:val="27"/>
                <w:szCs w:val="27"/>
              </w:rPr>
            </w:pPr>
            <w:r w:rsidRPr="00C03CA3">
              <w:rPr>
                <w:sz w:val="27"/>
                <w:szCs w:val="27"/>
              </w:rPr>
              <w:lastRenderedPageBreak/>
              <w:t>ПРИЛОЖЕНИЕ № 4</w:t>
            </w:r>
          </w:p>
          <w:p w:rsidR="000B7A4F" w:rsidRPr="009A44B3" w:rsidRDefault="000B7A4F" w:rsidP="000B7A4F">
            <w:pPr>
              <w:tabs>
                <w:tab w:val="left" w:pos="180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Плану мероприятий</w:t>
            </w:r>
          </w:p>
          <w:p w:rsidR="000B7A4F" w:rsidRDefault="000B7A4F" w:rsidP="000B7A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E7B94">
              <w:rPr>
                <w:sz w:val="27"/>
                <w:szCs w:val="27"/>
              </w:rPr>
              <w:t xml:space="preserve">остановлением администрации </w:t>
            </w:r>
          </w:p>
          <w:p w:rsidR="000B7A4F" w:rsidRPr="00DE7B94" w:rsidRDefault="000B7A4F" w:rsidP="000B7A4F">
            <w:pPr>
              <w:ind w:right="-9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Котельниковского городского </w:t>
            </w:r>
            <w:proofErr w:type="gramStart"/>
            <w:r>
              <w:rPr>
                <w:sz w:val="27"/>
                <w:szCs w:val="27"/>
              </w:rPr>
              <w:t xml:space="preserve">поселения  </w:t>
            </w:r>
            <w:r w:rsidRPr="00DE7B94">
              <w:rPr>
                <w:sz w:val="27"/>
                <w:szCs w:val="27"/>
              </w:rPr>
              <w:t>Котельниковского</w:t>
            </w:r>
            <w:proofErr w:type="gramEnd"/>
            <w:r w:rsidRPr="00DE7B94">
              <w:rPr>
                <w:sz w:val="27"/>
                <w:szCs w:val="27"/>
              </w:rPr>
              <w:t xml:space="preserve"> муниципального района Волгоградской области</w:t>
            </w:r>
          </w:p>
          <w:p w:rsidR="000B7A4F" w:rsidRDefault="000B7A4F" w:rsidP="000B7A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04.07.2025 г. № 516</w:t>
            </w:r>
          </w:p>
          <w:p w:rsidR="00460EF9" w:rsidRPr="00C03CA3" w:rsidRDefault="00460EF9" w:rsidP="003C2058">
            <w:pPr>
              <w:rPr>
                <w:sz w:val="27"/>
                <w:szCs w:val="27"/>
              </w:rPr>
            </w:pPr>
          </w:p>
          <w:p w:rsidR="00460EF9" w:rsidRDefault="00460EF9" w:rsidP="003C2058">
            <w:pPr>
              <w:rPr>
                <w:sz w:val="26"/>
                <w:szCs w:val="26"/>
              </w:rPr>
            </w:pPr>
          </w:p>
        </w:tc>
      </w:tr>
    </w:tbl>
    <w:p w:rsidR="00460EF9" w:rsidRPr="00C03CA3" w:rsidRDefault="00460EF9" w:rsidP="00460EF9">
      <w:pPr>
        <w:rPr>
          <w:sz w:val="27"/>
          <w:szCs w:val="27"/>
        </w:rPr>
      </w:pPr>
    </w:p>
    <w:p w:rsidR="00460EF9" w:rsidRDefault="00460EF9" w:rsidP="00460EF9">
      <w:pPr>
        <w:jc w:val="center"/>
        <w:rPr>
          <w:sz w:val="27"/>
          <w:szCs w:val="27"/>
        </w:rPr>
      </w:pPr>
      <w:r>
        <w:rPr>
          <w:sz w:val="27"/>
          <w:szCs w:val="27"/>
        </w:rPr>
        <w:t>СПИСОК</w:t>
      </w:r>
    </w:p>
    <w:p w:rsidR="00460EF9" w:rsidRDefault="00460EF9" w:rsidP="00460EF9">
      <w:pPr>
        <w:jc w:val="center"/>
        <w:rPr>
          <w:sz w:val="27"/>
          <w:szCs w:val="27"/>
        </w:rPr>
      </w:pPr>
      <w:r w:rsidRPr="00C03CA3">
        <w:rPr>
          <w:sz w:val="27"/>
          <w:szCs w:val="27"/>
        </w:rPr>
        <w:t>организаций и физических лиц, получивших разрешение на ввод объектов в эксплуатацию в случаях строительства, реконструкции объектов капитального строительства (производственного, административно-делового, торгового и иного коммерческого назначения), в том числе, расположенных в многоквартирных жилых домах</w:t>
      </w:r>
    </w:p>
    <w:p w:rsidR="00460EF9" w:rsidRPr="00C03CA3" w:rsidRDefault="00460EF9" w:rsidP="00460EF9">
      <w:pPr>
        <w:jc w:val="center"/>
        <w:rPr>
          <w:sz w:val="27"/>
          <w:szCs w:val="27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499"/>
        <w:gridCol w:w="850"/>
        <w:gridCol w:w="1560"/>
        <w:gridCol w:w="993"/>
        <w:gridCol w:w="1275"/>
        <w:gridCol w:w="993"/>
        <w:gridCol w:w="991"/>
        <w:gridCol w:w="1275"/>
        <w:gridCol w:w="1559"/>
        <w:gridCol w:w="1560"/>
        <w:gridCol w:w="1276"/>
      </w:tblGrid>
      <w:tr w:rsidR="00460EF9" w:rsidRPr="00550577" w:rsidTr="003C2058">
        <w:trPr>
          <w:trHeight w:val="12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№ п/п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Наименование застройщика, адрес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Наименование объекта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Строительство/ реконструкция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Кол-во зданий, единиц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 xml:space="preserve">Общая площадь зданий, </w:t>
            </w:r>
            <w:proofErr w:type="spellStart"/>
            <w:r w:rsidRPr="00550577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Стоимость строительства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Разрешения на ввод объекта в эксплуатацию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Дата разрешения на ввод объекта в эксплуатацию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Год разрешения на ввод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jc w:val="center"/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12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</w:tr>
      <w:tr w:rsidR="00460EF9" w:rsidRPr="00550577" w:rsidTr="003C20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EF9" w:rsidRPr="00550577" w:rsidRDefault="00460EF9" w:rsidP="003C2058">
            <w:pPr>
              <w:rPr>
                <w:sz w:val="20"/>
                <w:szCs w:val="20"/>
              </w:rPr>
            </w:pPr>
            <w:r w:rsidRPr="00550577">
              <w:rPr>
                <w:sz w:val="20"/>
                <w:szCs w:val="20"/>
              </w:rPr>
              <w:t> </w:t>
            </w:r>
          </w:p>
        </w:tc>
      </w:tr>
    </w:tbl>
    <w:p w:rsidR="00460EF9" w:rsidRDefault="00460EF9" w:rsidP="00460EF9">
      <w:pPr>
        <w:tabs>
          <w:tab w:val="left" w:pos="2354"/>
        </w:tabs>
      </w:pPr>
    </w:p>
    <w:tbl>
      <w:tblPr>
        <w:tblStyle w:val="a8"/>
        <w:tblW w:w="5670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60EF9" w:rsidTr="004E6FEF">
        <w:tc>
          <w:tcPr>
            <w:tcW w:w="5670" w:type="dxa"/>
          </w:tcPr>
          <w:p w:rsidR="00460EF9" w:rsidRPr="00C03CA3" w:rsidRDefault="00460EF9" w:rsidP="003C2058">
            <w:pPr>
              <w:rPr>
                <w:sz w:val="27"/>
                <w:szCs w:val="27"/>
              </w:rPr>
            </w:pPr>
            <w:r w:rsidRPr="00C03CA3">
              <w:rPr>
                <w:sz w:val="27"/>
                <w:szCs w:val="27"/>
              </w:rPr>
              <w:t>ПРИЛОЖЕН</w:t>
            </w:r>
            <w:r>
              <w:rPr>
                <w:sz w:val="27"/>
                <w:szCs w:val="27"/>
              </w:rPr>
              <w:t>ИЕ № 5</w:t>
            </w:r>
          </w:p>
          <w:p w:rsidR="000B7A4F" w:rsidRPr="009A44B3" w:rsidRDefault="000B7A4F" w:rsidP="000B7A4F">
            <w:pPr>
              <w:tabs>
                <w:tab w:val="left" w:pos="180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Плану мероприятий</w:t>
            </w:r>
          </w:p>
          <w:p w:rsidR="000B7A4F" w:rsidRDefault="000B7A4F" w:rsidP="000B7A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E7B94">
              <w:rPr>
                <w:sz w:val="27"/>
                <w:szCs w:val="27"/>
              </w:rPr>
              <w:t xml:space="preserve">остановлением администрации </w:t>
            </w:r>
          </w:p>
          <w:p w:rsidR="000B7A4F" w:rsidRPr="00DE7B94" w:rsidRDefault="000B7A4F" w:rsidP="000B7A4F">
            <w:pPr>
              <w:ind w:right="-9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Котельниковского городского </w:t>
            </w:r>
            <w:proofErr w:type="gramStart"/>
            <w:r>
              <w:rPr>
                <w:sz w:val="27"/>
                <w:szCs w:val="27"/>
              </w:rPr>
              <w:t xml:space="preserve">поселения  </w:t>
            </w:r>
            <w:r w:rsidRPr="00DE7B94">
              <w:rPr>
                <w:sz w:val="27"/>
                <w:szCs w:val="27"/>
              </w:rPr>
              <w:t>Котельниковского</w:t>
            </w:r>
            <w:proofErr w:type="gramEnd"/>
            <w:r w:rsidRPr="00DE7B94">
              <w:rPr>
                <w:sz w:val="27"/>
                <w:szCs w:val="27"/>
              </w:rPr>
              <w:t xml:space="preserve"> муниципального района Волгоградской области</w:t>
            </w:r>
          </w:p>
          <w:p w:rsidR="000B7A4F" w:rsidRDefault="000B7A4F" w:rsidP="000B7A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04.07.2025 г. № 516</w:t>
            </w:r>
          </w:p>
          <w:p w:rsidR="00460EF9" w:rsidRPr="00C03CA3" w:rsidRDefault="00460EF9" w:rsidP="003C2058">
            <w:pPr>
              <w:rPr>
                <w:sz w:val="27"/>
                <w:szCs w:val="27"/>
              </w:rPr>
            </w:pPr>
          </w:p>
          <w:p w:rsidR="00460EF9" w:rsidRPr="00B95AA6" w:rsidRDefault="00460EF9" w:rsidP="003C2058">
            <w:pPr>
              <w:tabs>
                <w:tab w:val="left" w:pos="2354"/>
              </w:tabs>
              <w:rPr>
                <w:sz w:val="27"/>
                <w:szCs w:val="27"/>
              </w:rPr>
            </w:pPr>
          </w:p>
        </w:tc>
      </w:tr>
    </w:tbl>
    <w:p w:rsidR="00460EF9" w:rsidRDefault="00460EF9" w:rsidP="00460EF9">
      <w:pPr>
        <w:tabs>
          <w:tab w:val="left" w:pos="2354"/>
        </w:tabs>
        <w:jc w:val="center"/>
        <w:rPr>
          <w:sz w:val="27"/>
          <w:szCs w:val="27"/>
        </w:rPr>
      </w:pPr>
    </w:p>
    <w:p w:rsidR="00460EF9" w:rsidRDefault="00460EF9" w:rsidP="00460EF9">
      <w:pPr>
        <w:tabs>
          <w:tab w:val="left" w:pos="2354"/>
        </w:tabs>
        <w:jc w:val="center"/>
        <w:rPr>
          <w:sz w:val="27"/>
          <w:szCs w:val="27"/>
        </w:rPr>
      </w:pPr>
      <w:r>
        <w:rPr>
          <w:sz w:val="27"/>
          <w:szCs w:val="27"/>
        </w:rPr>
        <w:t>СПИСОК</w:t>
      </w:r>
    </w:p>
    <w:tbl>
      <w:tblPr>
        <w:tblpPr w:leftFromText="180" w:rightFromText="180" w:vertAnchor="page" w:horzAnchor="margin" w:tblpY="603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23"/>
        <w:gridCol w:w="1559"/>
        <w:gridCol w:w="3402"/>
        <w:gridCol w:w="4111"/>
        <w:gridCol w:w="1417"/>
      </w:tblGrid>
      <w:tr w:rsidR="00460EF9" w:rsidRPr="009A4991" w:rsidTr="003C2058">
        <w:trPr>
          <w:trHeight w:val="1062"/>
        </w:trPr>
        <w:tc>
          <w:tcPr>
            <w:tcW w:w="513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</w:pPr>
            <w:r w:rsidRPr="00C43160">
              <w:t>№ п/п</w:t>
            </w:r>
          </w:p>
        </w:tc>
        <w:tc>
          <w:tcPr>
            <w:tcW w:w="3423" w:type="dxa"/>
            <w:shd w:val="clear" w:color="auto" w:fill="auto"/>
            <w:hideMark/>
          </w:tcPr>
          <w:p w:rsidR="00460EF9" w:rsidRDefault="00460EF9" w:rsidP="003C2058">
            <w:pPr>
              <w:jc w:val="center"/>
            </w:pPr>
            <w:r w:rsidRPr="00C43160">
              <w:t xml:space="preserve">Наименование юридического (ФИО физического) лица </w:t>
            </w:r>
            <w:r>
              <w:t>–</w:t>
            </w:r>
            <w:r w:rsidRPr="00C43160">
              <w:t>нарушителя</w:t>
            </w:r>
          </w:p>
          <w:p w:rsidR="00460EF9" w:rsidRPr="00C43160" w:rsidRDefault="00460EF9" w:rsidP="003C2058">
            <w:pPr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</w:pPr>
            <w:r w:rsidRPr="00C43160">
              <w:t>ИНН</w:t>
            </w:r>
          </w:p>
        </w:tc>
        <w:tc>
          <w:tcPr>
            <w:tcW w:w="3402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</w:pPr>
            <w:r w:rsidRPr="00C43160">
              <w:t>Характер строительства (новое строительство, реконструкция)</w:t>
            </w:r>
          </w:p>
        </w:tc>
        <w:tc>
          <w:tcPr>
            <w:tcW w:w="4111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</w:pPr>
            <w:r w:rsidRPr="00C43160">
              <w:t>Реквизиты застройщика (адрес, телефон, факс, паспортные данные)</w:t>
            </w:r>
          </w:p>
        </w:tc>
        <w:tc>
          <w:tcPr>
            <w:tcW w:w="1417" w:type="dxa"/>
            <w:shd w:val="clear" w:color="auto" w:fill="auto"/>
            <w:hideMark/>
          </w:tcPr>
          <w:p w:rsidR="00460EF9" w:rsidRPr="00C43160" w:rsidRDefault="00460EF9" w:rsidP="003C2058">
            <w:pPr>
              <w:jc w:val="center"/>
            </w:pPr>
            <w:r>
              <w:t>Г</w:t>
            </w:r>
            <w:r w:rsidRPr="00C43160">
              <w:t>од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jc w:val="center"/>
            </w:pPr>
            <w:r w:rsidRPr="00C43160">
              <w:t>1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jc w:val="center"/>
            </w:pPr>
            <w:r w:rsidRPr="00C43160"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jc w:val="center"/>
            </w:pPr>
            <w:r w:rsidRPr="00C43160">
              <w:t>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jc w:val="center"/>
            </w:pPr>
            <w:r w:rsidRPr="00C43160">
              <w:t>4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jc w:val="center"/>
            </w:pPr>
            <w:r w:rsidRPr="00C43160">
              <w:t>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C43160" w:rsidRDefault="00460EF9" w:rsidP="003C2058">
            <w:pPr>
              <w:jc w:val="center"/>
            </w:pPr>
            <w:r w:rsidRPr="00C43160">
              <w:t>6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C43160" w:rsidRDefault="00460EF9" w:rsidP="003C2058">
            <w:r w:rsidRPr="00C43160"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C43160" w:rsidRDefault="00460EF9" w:rsidP="003C2058">
            <w:r w:rsidRPr="00C43160"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C43160" w:rsidRDefault="00460EF9" w:rsidP="003C2058">
            <w:r w:rsidRPr="00C43160"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C43160" w:rsidRDefault="00460EF9" w:rsidP="003C2058">
            <w:r w:rsidRPr="00C43160"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C43160" w:rsidRDefault="00460EF9" w:rsidP="003C2058">
            <w:r w:rsidRPr="00C43160"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C43160" w:rsidRDefault="00460EF9" w:rsidP="003C2058">
            <w:r w:rsidRPr="00C43160">
              <w:t> 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</w:tr>
      <w:tr w:rsidR="00460EF9" w:rsidRPr="009A4991" w:rsidTr="003C2058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60EF9" w:rsidRPr="009A4991" w:rsidRDefault="00460EF9" w:rsidP="003C2058">
            <w:pPr>
              <w:rPr>
                <w:sz w:val="20"/>
                <w:szCs w:val="20"/>
              </w:rPr>
            </w:pPr>
            <w:r w:rsidRPr="009A4991">
              <w:rPr>
                <w:sz w:val="20"/>
                <w:szCs w:val="20"/>
              </w:rPr>
              <w:t> </w:t>
            </w:r>
          </w:p>
        </w:tc>
      </w:tr>
    </w:tbl>
    <w:p w:rsidR="00460EF9" w:rsidRPr="009A4991" w:rsidRDefault="00460EF9" w:rsidP="00460EF9">
      <w:pPr>
        <w:tabs>
          <w:tab w:val="left" w:pos="2354"/>
        </w:tabs>
        <w:jc w:val="center"/>
        <w:sectPr w:rsidR="00460EF9" w:rsidRPr="009A4991" w:rsidSect="003C205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B95AA6">
        <w:rPr>
          <w:sz w:val="27"/>
          <w:szCs w:val="27"/>
        </w:rPr>
        <w:t xml:space="preserve"> юридических и физических лиц, осуществляющих самовольное строительство объектов капитального строительства нежилого назначения (производственного, административно-делового, торгового и и</w:t>
      </w:r>
      <w:r>
        <w:rPr>
          <w:sz w:val="27"/>
          <w:szCs w:val="27"/>
        </w:rPr>
        <w:t xml:space="preserve">ного коммерческого назначения), </w:t>
      </w:r>
      <w:r w:rsidRPr="00B95AA6">
        <w:rPr>
          <w:sz w:val="27"/>
          <w:szCs w:val="27"/>
        </w:rPr>
        <w:t xml:space="preserve">в </w:t>
      </w:r>
      <w:r w:rsidR="00CA5DCB" w:rsidRPr="00B95AA6">
        <w:rPr>
          <w:sz w:val="27"/>
          <w:szCs w:val="27"/>
        </w:rPr>
        <w:t>том числе, расположенн</w:t>
      </w:r>
      <w:r w:rsidR="00CA5DCB">
        <w:rPr>
          <w:sz w:val="27"/>
          <w:szCs w:val="27"/>
        </w:rPr>
        <w:t>ых в многоквартирных жилых дома</w:t>
      </w:r>
      <w:bookmarkStart w:id="0" w:name="_GoBack"/>
      <w:bookmarkEnd w:id="0"/>
    </w:p>
    <w:tbl>
      <w:tblPr>
        <w:tblStyle w:val="a8"/>
        <w:tblW w:w="5386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460EF9" w:rsidTr="000B7A4F">
        <w:tc>
          <w:tcPr>
            <w:tcW w:w="5386" w:type="dxa"/>
          </w:tcPr>
          <w:p w:rsidR="00460EF9" w:rsidRPr="00C03CA3" w:rsidRDefault="00460EF9" w:rsidP="003C2058">
            <w:pPr>
              <w:rPr>
                <w:sz w:val="27"/>
                <w:szCs w:val="27"/>
              </w:rPr>
            </w:pPr>
            <w:r w:rsidRPr="00C03CA3">
              <w:rPr>
                <w:sz w:val="27"/>
                <w:szCs w:val="27"/>
              </w:rPr>
              <w:lastRenderedPageBreak/>
              <w:t>ПРИЛОЖЕН</w:t>
            </w:r>
            <w:r>
              <w:rPr>
                <w:sz w:val="27"/>
                <w:szCs w:val="27"/>
              </w:rPr>
              <w:t>ИЕ № 6</w:t>
            </w:r>
          </w:p>
          <w:p w:rsidR="000B7A4F" w:rsidRPr="009A44B3" w:rsidRDefault="000B7A4F" w:rsidP="000B7A4F">
            <w:pPr>
              <w:tabs>
                <w:tab w:val="left" w:pos="180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Плану мероприятий</w:t>
            </w:r>
          </w:p>
          <w:p w:rsidR="000B7A4F" w:rsidRDefault="000B7A4F" w:rsidP="000B7A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E7B94">
              <w:rPr>
                <w:sz w:val="27"/>
                <w:szCs w:val="27"/>
              </w:rPr>
              <w:t xml:space="preserve">остановлением администрации </w:t>
            </w:r>
          </w:p>
          <w:p w:rsidR="000B7A4F" w:rsidRPr="00DE7B94" w:rsidRDefault="000B7A4F" w:rsidP="000B7A4F">
            <w:pPr>
              <w:ind w:right="-9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Котельниковского городского </w:t>
            </w:r>
            <w:proofErr w:type="gramStart"/>
            <w:r>
              <w:rPr>
                <w:sz w:val="27"/>
                <w:szCs w:val="27"/>
              </w:rPr>
              <w:t xml:space="preserve">поселения  </w:t>
            </w:r>
            <w:r w:rsidRPr="00DE7B94">
              <w:rPr>
                <w:sz w:val="27"/>
                <w:szCs w:val="27"/>
              </w:rPr>
              <w:t>Котельниковского</w:t>
            </w:r>
            <w:proofErr w:type="gramEnd"/>
            <w:r w:rsidRPr="00DE7B94">
              <w:rPr>
                <w:sz w:val="27"/>
                <w:szCs w:val="27"/>
              </w:rPr>
              <w:t xml:space="preserve"> муниципального района Волгоградской области</w:t>
            </w:r>
          </w:p>
          <w:p w:rsidR="000B7A4F" w:rsidRDefault="000B7A4F" w:rsidP="000B7A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04.07.2025 г. № 516</w:t>
            </w:r>
          </w:p>
          <w:p w:rsidR="00460EF9" w:rsidRPr="00C03CA3" w:rsidRDefault="00460EF9" w:rsidP="003C2058">
            <w:pPr>
              <w:rPr>
                <w:sz w:val="27"/>
                <w:szCs w:val="27"/>
              </w:rPr>
            </w:pPr>
          </w:p>
          <w:p w:rsidR="00460EF9" w:rsidRPr="00B95AA6" w:rsidRDefault="00460EF9" w:rsidP="003C2058">
            <w:pPr>
              <w:tabs>
                <w:tab w:val="left" w:pos="1490"/>
              </w:tabs>
              <w:rPr>
                <w:sz w:val="27"/>
                <w:szCs w:val="27"/>
              </w:rPr>
            </w:pPr>
          </w:p>
        </w:tc>
      </w:tr>
    </w:tbl>
    <w:p w:rsidR="00460EF9" w:rsidRPr="00D74C51" w:rsidRDefault="00460EF9" w:rsidP="00460EF9">
      <w:pPr>
        <w:tabs>
          <w:tab w:val="left" w:pos="1490"/>
        </w:tabs>
        <w:jc w:val="center"/>
        <w:rPr>
          <w:bCs/>
          <w:sz w:val="27"/>
          <w:szCs w:val="27"/>
        </w:rPr>
      </w:pPr>
    </w:p>
    <w:p w:rsidR="00460EF9" w:rsidRDefault="00460EF9" w:rsidP="00460EF9">
      <w:pPr>
        <w:tabs>
          <w:tab w:val="left" w:pos="1490"/>
        </w:tabs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СПИСОК</w:t>
      </w:r>
    </w:p>
    <w:p w:rsidR="00460EF9" w:rsidRDefault="00460EF9" w:rsidP="00460EF9">
      <w:pPr>
        <w:tabs>
          <w:tab w:val="left" w:pos="1490"/>
        </w:tabs>
        <w:jc w:val="center"/>
        <w:rPr>
          <w:bCs/>
          <w:sz w:val="27"/>
          <w:szCs w:val="27"/>
        </w:rPr>
      </w:pPr>
      <w:r w:rsidRPr="00D74C51">
        <w:rPr>
          <w:bCs/>
          <w:sz w:val="27"/>
          <w:szCs w:val="27"/>
        </w:rPr>
        <w:t>вступивших в силу судебных решений по делам об отказе в сносе самовольных построек нежилого назначения (производственного, административно-делового, торгового и иного коммерческого назначения), в том числе, расположенных</w:t>
      </w:r>
      <w:r>
        <w:rPr>
          <w:bCs/>
          <w:sz w:val="27"/>
          <w:szCs w:val="27"/>
        </w:rPr>
        <w:t xml:space="preserve"> в многоквартирных жилых домах</w:t>
      </w:r>
      <w:r w:rsidRPr="00D74C51">
        <w:rPr>
          <w:bCs/>
          <w:color w:val="FF0000"/>
          <w:sz w:val="27"/>
          <w:szCs w:val="27"/>
        </w:rPr>
        <w:t xml:space="preserve"> </w:t>
      </w:r>
      <w:r w:rsidRPr="00D74C51">
        <w:rPr>
          <w:bCs/>
          <w:sz w:val="27"/>
          <w:szCs w:val="27"/>
        </w:rPr>
        <w:t>за _____ квартал ______ года</w:t>
      </w:r>
    </w:p>
    <w:p w:rsidR="00460EF9" w:rsidRPr="00D74C51" w:rsidRDefault="00460EF9" w:rsidP="00460EF9">
      <w:pPr>
        <w:tabs>
          <w:tab w:val="left" w:pos="1490"/>
        </w:tabs>
        <w:jc w:val="center"/>
        <w:rPr>
          <w:sz w:val="27"/>
          <w:szCs w:val="27"/>
        </w:rPr>
      </w:pPr>
    </w:p>
    <w:tbl>
      <w:tblPr>
        <w:tblW w:w="14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15"/>
        <w:gridCol w:w="993"/>
        <w:gridCol w:w="2268"/>
        <w:gridCol w:w="2551"/>
        <w:gridCol w:w="3160"/>
        <w:gridCol w:w="2652"/>
      </w:tblGrid>
      <w:tr w:rsidR="00460EF9" w:rsidRPr="00D74C51" w:rsidTr="003C2058">
        <w:trPr>
          <w:trHeight w:val="1260"/>
        </w:trPr>
        <w:tc>
          <w:tcPr>
            <w:tcW w:w="709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bookmarkStart w:id="1" w:name="RANGE!A1:G6"/>
            <w:bookmarkEnd w:id="1"/>
            <w:r w:rsidRPr="00D74C51">
              <w:rPr>
                <w:sz w:val="20"/>
                <w:szCs w:val="20"/>
              </w:rPr>
              <w:t>№</w:t>
            </w:r>
          </w:p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п/п</w:t>
            </w:r>
          </w:p>
        </w:tc>
        <w:tc>
          <w:tcPr>
            <w:tcW w:w="1915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Наименование судебного органа</w:t>
            </w:r>
          </w:p>
        </w:tc>
        <w:tc>
          <w:tcPr>
            <w:tcW w:w="993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№ дела</w:t>
            </w:r>
          </w:p>
        </w:tc>
        <w:tc>
          <w:tcPr>
            <w:tcW w:w="2268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 xml:space="preserve">Истец (ДОЛЖНО БЫТЬ наименования органа власти </w:t>
            </w:r>
          </w:p>
        </w:tc>
        <w:tc>
          <w:tcPr>
            <w:tcW w:w="2551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Ответчик (ДОЛЖНО БЫТЬ наименование/Ф.И.О</w:t>
            </w:r>
          </w:p>
        </w:tc>
        <w:tc>
          <w:tcPr>
            <w:tcW w:w="3160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Предмет спора</w:t>
            </w:r>
          </w:p>
        </w:tc>
        <w:tc>
          <w:tcPr>
            <w:tcW w:w="2652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Стадия рассмотрения (наличие вступивших в законную силу судебных актов)</w:t>
            </w:r>
          </w:p>
        </w:tc>
      </w:tr>
      <w:tr w:rsidR="00460EF9" w:rsidRPr="00D74C51" w:rsidTr="003C2058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1</w:t>
            </w:r>
          </w:p>
        </w:tc>
        <w:tc>
          <w:tcPr>
            <w:tcW w:w="1915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5</w:t>
            </w:r>
          </w:p>
        </w:tc>
        <w:tc>
          <w:tcPr>
            <w:tcW w:w="3160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6</w:t>
            </w:r>
          </w:p>
        </w:tc>
        <w:tc>
          <w:tcPr>
            <w:tcW w:w="2652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7</w:t>
            </w:r>
          </w:p>
        </w:tc>
      </w:tr>
      <w:tr w:rsidR="00460EF9" w:rsidRPr="00D74C51" w:rsidTr="003C2058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1915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2652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</w:tr>
      <w:tr w:rsidR="00460EF9" w:rsidRPr="00D74C51" w:rsidTr="003C2058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460EF9" w:rsidRPr="00D74C51" w:rsidRDefault="00460EF9" w:rsidP="003C2058">
            <w:pPr>
              <w:jc w:val="center"/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1915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  <w:tc>
          <w:tcPr>
            <w:tcW w:w="2652" w:type="dxa"/>
            <w:shd w:val="clear" w:color="auto" w:fill="auto"/>
            <w:hideMark/>
          </w:tcPr>
          <w:p w:rsidR="00460EF9" w:rsidRPr="00D74C51" w:rsidRDefault="00460EF9" w:rsidP="003C2058">
            <w:pPr>
              <w:rPr>
                <w:sz w:val="20"/>
                <w:szCs w:val="20"/>
              </w:rPr>
            </w:pPr>
            <w:r w:rsidRPr="00D74C51">
              <w:rPr>
                <w:sz w:val="20"/>
                <w:szCs w:val="20"/>
              </w:rPr>
              <w:t> </w:t>
            </w:r>
          </w:p>
        </w:tc>
      </w:tr>
    </w:tbl>
    <w:p w:rsidR="00460EF9" w:rsidRDefault="00460EF9" w:rsidP="00460EF9">
      <w:pPr>
        <w:tabs>
          <w:tab w:val="left" w:pos="1490"/>
        </w:tabs>
      </w:pPr>
    </w:p>
    <w:p w:rsidR="00460EF9" w:rsidRDefault="00460EF9" w:rsidP="00460EF9">
      <w:pPr>
        <w:tabs>
          <w:tab w:val="left" w:pos="1490"/>
        </w:tabs>
      </w:pPr>
      <w:r>
        <w:tab/>
      </w:r>
    </w:p>
    <w:p w:rsidR="00460EF9" w:rsidRPr="00EB3C37" w:rsidRDefault="00460EF9" w:rsidP="00460EF9"/>
    <w:p w:rsidR="00460EF9" w:rsidRPr="00EB3C37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Default="00460EF9" w:rsidP="00460EF9"/>
    <w:p w:rsidR="00460EF9" w:rsidRPr="00EB3C37" w:rsidRDefault="00460EF9" w:rsidP="00460EF9"/>
    <w:tbl>
      <w:tblPr>
        <w:tblStyle w:val="a8"/>
        <w:tblW w:w="5528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460EF9" w:rsidTr="000B7A4F">
        <w:tc>
          <w:tcPr>
            <w:tcW w:w="5528" w:type="dxa"/>
          </w:tcPr>
          <w:p w:rsidR="00460EF9" w:rsidRPr="00C03CA3" w:rsidRDefault="00460EF9" w:rsidP="003C2058">
            <w:pPr>
              <w:rPr>
                <w:sz w:val="27"/>
                <w:szCs w:val="27"/>
              </w:rPr>
            </w:pPr>
            <w:r w:rsidRPr="00C03CA3">
              <w:rPr>
                <w:sz w:val="27"/>
                <w:szCs w:val="27"/>
              </w:rPr>
              <w:t>ПРИЛОЖЕН</w:t>
            </w:r>
            <w:r>
              <w:rPr>
                <w:sz w:val="27"/>
                <w:szCs w:val="27"/>
              </w:rPr>
              <w:t>ИЕ № 7</w:t>
            </w:r>
          </w:p>
          <w:p w:rsidR="000B7A4F" w:rsidRPr="009A44B3" w:rsidRDefault="000B7A4F" w:rsidP="000B7A4F">
            <w:pPr>
              <w:tabs>
                <w:tab w:val="left" w:pos="180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Плану мероприятий</w:t>
            </w:r>
          </w:p>
          <w:p w:rsidR="000B7A4F" w:rsidRDefault="000B7A4F" w:rsidP="000B7A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E7B94">
              <w:rPr>
                <w:sz w:val="27"/>
                <w:szCs w:val="27"/>
              </w:rPr>
              <w:t xml:space="preserve">остановлением администрации </w:t>
            </w:r>
          </w:p>
          <w:p w:rsidR="000B7A4F" w:rsidRPr="00DE7B94" w:rsidRDefault="000B7A4F" w:rsidP="000B7A4F">
            <w:pPr>
              <w:ind w:right="-9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Котельниковского городского </w:t>
            </w:r>
            <w:proofErr w:type="gramStart"/>
            <w:r>
              <w:rPr>
                <w:sz w:val="27"/>
                <w:szCs w:val="27"/>
              </w:rPr>
              <w:t xml:space="preserve">поселения  </w:t>
            </w:r>
            <w:r w:rsidRPr="00DE7B94">
              <w:rPr>
                <w:sz w:val="27"/>
                <w:szCs w:val="27"/>
              </w:rPr>
              <w:t>Котельниковского</w:t>
            </w:r>
            <w:proofErr w:type="gramEnd"/>
            <w:r w:rsidRPr="00DE7B94">
              <w:rPr>
                <w:sz w:val="27"/>
                <w:szCs w:val="27"/>
              </w:rPr>
              <w:t xml:space="preserve"> муниципального района Волгоградской области</w:t>
            </w:r>
          </w:p>
          <w:p w:rsidR="000B7A4F" w:rsidRDefault="000B7A4F" w:rsidP="000B7A4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04.07.2025 г. № 516</w:t>
            </w:r>
          </w:p>
          <w:p w:rsidR="00460EF9" w:rsidRPr="00C03CA3" w:rsidRDefault="00460EF9" w:rsidP="003C2058">
            <w:pPr>
              <w:rPr>
                <w:sz w:val="27"/>
                <w:szCs w:val="27"/>
              </w:rPr>
            </w:pPr>
          </w:p>
          <w:p w:rsidR="00460EF9" w:rsidRDefault="00460EF9" w:rsidP="003C2058">
            <w:pPr>
              <w:tabs>
                <w:tab w:val="left" w:pos="5622"/>
              </w:tabs>
            </w:pPr>
          </w:p>
        </w:tc>
      </w:tr>
    </w:tbl>
    <w:p w:rsidR="00460EF9" w:rsidRDefault="00460EF9" w:rsidP="000B7A4F">
      <w:pPr>
        <w:tabs>
          <w:tab w:val="left" w:pos="5622"/>
        </w:tabs>
        <w:ind w:right="-597"/>
        <w:rPr>
          <w:sz w:val="27"/>
          <w:szCs w:val="27"/>
        </w:rPr>
      </w:pPr>
    </w:p>
    <w:p w:rsidR="00460EF9" w:rsidRPr="00D74C51" w:rsidRDefault="00460EF9" w:rsidP="00460EF9">
      <w:pPr>
        <w:tabs>
          <w:tab w:val="left" w:pos="5622"/>
        </w:tabs>
        <w:jc w:val="center"/>
        <w:rPr>
          <w:sz w:val="27"/>
          <w:szCs w:val="27"/>
        </w:rPr>
      </w:pPr>
      <w:r w:rsidRPr="00D74C51">
        <w:rPr>
          <w:sz w:val="27"/>
          <w:szCs w:val="27"/>
        </w:rPr>
        <w:t>СПИСОК</w:t>
      </w:r>
    </w:p>
    <w:p w:rsidR="00460EF9" w:rsidRPr="00D74C51" w:rsidRDefault="00460EF9" w:rsidP="00460EF9">
      <w:pPr>
        <w:tabs>
          <w:tab w:val="left" w:pos="5622"/>
        </w:tabs>
        <w:jc w:val="center"/>
        <w:rPr>
          <w:sz w:val="27"/>
          <w:szCs w:val="27"/>
        </w:rPr>
      </w:pPr>
      <w:r w:rsidRPr="00D74C51">
        <w:rPr>
          <w:sz w:val="27"/>
          <w:szCs w:val="27"/>
        </w:rPr>
        <w:t>вступивших в силу судебных решений по делам о признании права собственности на самовольные постройки нежилого назначения</w:t>
      </w:r>
      <w:r>
        <w:rPr>
          <w:sz w:val="27"/>
          <w:szCs w:val="27"/>
        </w:rPr>
        <w:t xml:space="preserve"> </w:t>
      </w:r>
      <w:r w:rsidRPr="00D74C51">
        <w:rPr>
          <w:sz w:val="27"/>
          <w:szCs w:val="27"/>
        </w:rPr>
        <w:t>(производственного, административно-делового, торгового и иного коммерческого назначения), в том числе, расположенных в многоквартирных жилых домах</w:t>
      </w:r>
    </w:p>
    <w:p w:rsidR="00460EF9" w:rsidRDefault="00460EF9" w:rsidP="00460EF9">
      <w:pPr>
        <w:tabs>
          <w:tab w:val="left" w:pos="5622"/>
        </w:tabs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687"/>
        <w:gridCol w:w="2693"/>
        <w:gridCol w:w="2836"/>
        <w:gridCol w:w="1984"/>
        <w:gridCol w:w="3403"/>
      </w:tblGrid>
      <w:tr w:rsidR="00460EF9" w:rsidRPr="00EB3C37" w:rsidTr="003C2058">
        <w:trPr>
          <w:trHeight w:val="792"/>
        </w:trPr>
        <w:tc>
          <w:tcPr>
            <w:tcW w:w="1715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Наименование судебного органа</w:t>
            </w:r>
          </w:p>
        </w:tc>
        <w:tc>
          <w:tcPr>
            <w:tcW w:w="1687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№ дела</w:t>
            </w:r>
          </w:p>
        </w:tc>
        <w:tc>
          <w:tcPr>
            <w:tcW w:w="2693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Истец (наименова</w:t>
            </w:r>
            <w:r w:rsidRPr="00EB3C37">
              <w:rPr>
                <w:sz w:val="20"/>
                <w:szCs w:val="20"/>
              </w:rPr>
              <w:t>ние/Ф.И.О)</w:t>
            </w:r>
          </w:p>
        </w:tc>
        <w:tc>
          <w:tcPr>
            <w:tcW w:w="2836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Ответчик (наименования органа власти)</w:t>
            </w:r>
          </w:p>
        </w:tc>
        <w:tc>
          <w:tcPr>
            <w:tcW w:w="1984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Предмет спора</w:t>
            </w:r>
          </w:p>
        </w:tc>
        <w:tc>
          <w:tcPr>
            <w:tcW w:w="3403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Стадия рассмотрения (наличие вступивших в законную силу судебных актов)</w:t>
            </w:r>
          </w:p>
        </w:tc>
      </w:tr>
      <w:tr w:rsidR="00460EF9" w:rsidRPr="00EB3C37" w:rsidTr="003C2058">
        <w:trPr>
          <w:trHeight w:val="315"/>
        </w:trPr>
        <w:tc>
          <w:tcPr>
            <w:tcW w:w="1715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2</w:t>
            </w:r>
          </w:p>
        </w:tc>
        <w:tc>
          <w:tcPr>
            <w:tcW w:w="1687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4</w:t>
            </w:r>
          </w:p>
        </w:tc>
        <w:tc>
          <w:tcPr>
            <w:tcW w:w="2836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6</w:t>
            </w:r>
          </w:p>
        </w:tc>
        <w:tc>
          <w:tcPr>
            <w:tcW w:w="3403" w:type="dxa"/>
            <w:shd w:val="clear" w:color="auto" w:fill="auto"/>
            <w:hideMark/>
          </w:tcPr>
          <w:p w:rsidR="00460EF9" w:rsidRPr="00EB3C37" w:rsidRDefault="00460EF9" w:rsidP="003C2058">
            <w:pPr>
              <w:jc w:val="center"/>
              <w:rPr>
                <w:sz w:val="20"/>
                <w:szCs w:val="20"/>
              </w:rPr>
            </w:pPr>
            <w:r w:rsidRPr="00EB3C37">
              <w:rPr>
                <w:sz w:val="20"/>
                <w:szCs w:val="20"/>
              </w:rPr>
              <w:t>7</w:t>
            </w:r>
          </w:p>
        </w:tc>
      </w:tr>
      <w:tr w:rsidR="00460EF9" w:rsidRPr="00EB3C37" w:rsidTr="003C2058">
        <w:trPr>
          <w:trHeight w:val="315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700" w:firstLine="14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1500" w:firstLine="30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1500" w:firstLine="30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1500" w:firstLine="3000"/>
              <w:rPr>
                <w:sz w:val="20"/>
                <w:szCs w:val="20"/>
              </w:rPr>
            </w:pPr>
          </w:p>
        </w:tc>
      </w:tr>
      <w:tr w:rsidR="00460EF9" w:rsidRPr="00EB3C37" w:rsidTr="003C2058">
        <w:trPr>
          <w:trHeight w:val="300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700" w:firstLine="14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1500" w:firstLine="30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1500" w:firstLine="30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0EF9" w:rsidRPr="00EB3C37" w:rsidTr="003C2058">
        <w:trPr>
          <w:trHeight w:val="300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700" w:firstLine="14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1500" w:firstLine="30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1500" w:firstLine="30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0EF9" w:rsidRPr="00EB3C37" w:rsidTr="003C2058">
        <w:trPr>
          <w:trHeight w:val="300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0EF9" w:rsidRPr="00EB3C37" w:rsidTr="003C2058">
        <w:trPr>
          <w:trHeight w:val="300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0EF9" w:rsidRPr="00EB3C37" w:rsidTr="003C2058">
        <w:trPr>
          <w:trHeight w:val="300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0EF9" w:rsidRPr="00EB3C37" w:rsidTr="003C2058">
        <w:trPr>
          <w:trHeight w:val="300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0EF9" w:rsidRPr="00EB3C37" w:rsidTr="003C2058">
        <w:trPr>
          <w:trHeight w:val="300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0EF9" w:rsidRPr="00EB3C37" w:rsidTr="003C2058">
        <w:trPr>
          <w:trHeight w:val="300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0EF9" w:rsidRPr="00EB3C37" w:rsidTr="003C2058">
        <w:trPr>
          <w:trHeight w:val="300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0EF9" w:rsidRPr="00EB3C37" w:rsidTr="003C2058">
        <w:trPr>
          <w:trHeight w:val="300"/>
        </w:trPr>
        <w:tc>
          <w:tcPr>
            <w:tcW w:w="1715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60EF9" w:rsidRPr="00EB3C37" w:rsidRDefault="00460EF9" w:rsidP="003C2058">
            <w:pPr>
              <w:rPr>
                <w:rFonts w:ascii="Arial" w:hAnsi="Arial" w:cs="Arial"/>
                <w:sz w:val="20"/>
                <w:szCs w:val="20"/>
              </w:rPr>
            </w:pPr>
            <w:r w:rsidRPr="00EB3C3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60EF9" w:rsidRPr="00342C14" w:rsidRDefault="00460EF9" w:rsidP="00460EF9">
      <w:bookmarkStart w:id="2" w:name="RANGE!A1:K22"/>
      <w:bookmarkEnd w:id="2"/>
    </w:p>
    <w:p w:rsidR="00460EF9" w:rsidRPr="00BE1909" w:rsidRDefault="00460EF9" w:rsidP="002A4549"/>
    <w:sectPr w:rsidR="00460EF9" w:rsidRPr="00BE1909" w:rsidSect="000B7A4F">
      <w:pgSz w:w="16838" w:h="11906" w:orient="landscape"/>
      <w:pgMar w:top="1134" w:right="25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B36"/>
    <w:multiLevelType w:val="multilevel"/>
    <w:tmpl w:val="8D7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41F06"/>
    <w:multiLevelType w:val="multilevel"/>
    <w:tmpl w:val="B1A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5453E"/>
    <w:multiLevelType w:val="multilevel"/>
    <w:tmpl w:val="4264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F4282"/>
    <w:multiLevelType w:val="multilevel"/>
    <w:tmpl w:val="8D5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A6A8D"/>
    <w:multiLevelType w:val="multilevel"/>
    <w:tmpl w:val="FFC4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121E4"/>
    <w:multiLevelType w:val="multilevel"/>
    <w:tmpl w:val="C326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33F38"/>
    <w:multiLevelType w:val="multilevel"/>
    <w:tmpl w:val="F0D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D7FA5"/>
    <w:multiLevelType w:val="multilevel"/>
    <w:tmpl w:val="80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63337"/>
    <w:multiLevelType w:val="multilevel"/>
    <w:tmpl w:val="0D7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942AB"/>
    <w:multiLevelType w:val="multilevel"/>
    <w:tmpl w:val="D3BC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C4251"/>
    <w:multiLevelType w:val="multilevel"/>
    <w:tmpl w:val="CBA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41B33"/>
    <w:multiLevelType w:val="multilevel"/>
    <w:tmpl w:val="71B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E0AD9"/>
    <w:multiLevelType w:val="multilevel"/>
    <w:tmpl w:val="8F00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549"/>
    <w:rsid w:val="0000756F"/>
    <w:rsid w:val="00015550"/>
    <w:rsid w:val="00031CE8"/>
    <w:rsid w:val="000402CE"/>
    <w:rsid w:val="00050EC9"/>
    <w:rsid w:val="00053E28"/>
    <w:rsid w:val="0006449A"/>
    <w:rsid w:val="00064D22"/>
    <w:rsid w:val="0008466D"/>
    <w:rsid w:val="000B58EB"/>
    <w:rsid w:val="000B632A"/>
    <w:rsid w:val="000B7A4F"/>
    <w:rsid w:val="000C34BD"/>
    <w:rsid w:val="00102541"/>
    <w:rsid w:val="00102BDC"/>
    <w:rsid w:val="00107682"/>
    <w:rsid w:val="00110774"/>
    <w:rsid w:val="00134611"/>
    <w:rsid w:val="00145E73"/>
    <w:rsid w:val="00154FC3"/>
    <w:rsid w:val="00160E5A"/>
    <w:rsid w:val="00166653"/>
    <w:rsid w:val="001715A4"/>
    <w:rsid w:val="00175A57"/>
    <w:rsid w:val="00181D2B"/>
    <w:rsid w:val="00195823"/>
    <w:rsid w:val="001961D7"/>
    <w:rsid w:val="001A0D56"/>
    <w:rsid w:val="001A5126"/>
    <w:rsid w:val="001E5C0F"/>
    <w:rsid w:val="001F02A5"/>
    <w:rsid w:val="001F0E62"/>
    <w:rsid w:val="0020188B"/>
    <w:rsid w:val="00204059"/>
    <w:rsid w:val="00206122"/>
    <w:rsid w:val="00220163"/>
    <w:rsid w:val="00227DE1"/>
    <w:rsid w:val="00297290"/>
    <w:rsid w:val="002A4549"/>
    <w:rsid w:val="002B29F8"/>
    <w:rsid w:val="002E22E8"/>
    <w:rsid w:val="002F5513"/>
    <w:rsid w:val="003048E2"/>
    <w:rsid w:val="003053FC"/>
    <w:rsid w:val="00347538"/>
    <w:rsid w:val="00367A5F"/>
    <w:rsid w:val="00390D03"/>
    <w:rsid w:val="003968DF"/>
    <w:rsid w:val="003C2058"/>
    <w:rsid w:val="003F3584"/>
    <w:rsid w:val="00410B45"/>
    <w:rsid w:val="00417835"/>
    <w:rsid w:val="004242D7"/>
    <w:rsid w:val="00454EF0"/>
    <w:rsid w:val="00460EF9"/>
    <w:rsid w:val="0046215E"/>
    <w:rsid w:val="004945E2"/>
    <w:rsid w:val="004A1B8E"/>
    <w:rsid w:val="004C0269"/>
    <w:rsid w:val="004D196D"/>
    <w:rsid w:val="004E6FEF"/>
    <w:rsid w:val="00502537"/>
    <w:rsid w:val="00512E69"/>
    <w:rsid w:val="00515651"/>
    <w:rsid w:val="00547D72"/>
    <w:rsid w:val="0058720E"/>
    <w:rsid w:val="005A1487"/>
    <w:rsid w:val="005A3349"/>
    <w:rsid w:val="005A6C8B"/>
    <w:rsid w:val="005B1CC5"/>
    <w:rsid w:val="005D6BBE"/>
    <w:rsid w:val="005E1670"/>
    <w:rsid w:val="006144BF"/>
    <w:rsid w:val="006246CF"/>
    <w:rsid w:val="00627D65"/>
    <w:rsid w:val="0063382E"/>
    <w:rsid w:val="00656481"/>
    <w:rsid w:val="00660F8B"/>
    <w:rsid w:val="006A1211"/>
    <w:rsid w:val="006B6BF5"/>
    <w:rsid w:val="006C5324"/>
    <w:rsid w:val="006D3A6D"/>
    <w:rsid w:val="006E08BB"/>
    <w:rsid w:val="00711A43"/>
    <w:rsid w:val="0072373E"/>
    <w:rsid w:val="00730355"/>
    <w:rsid w:val="00757630"/>
    <w:rsid w:val="00757DC1"/>
    <w:rsid w:val="00776661"/>
    <w:rsid w:val="0079262F"/>
    <w:rsid w:val="007A624D"/>
    <w:rsid w:val="007C5DDB"/>
    <w:rsid w:val="007C6935"/>
    <w:rsid w:val="007E2567"/>
    <w:rsid w:val="007E41F7"/>
    <w:rsid w:val="007F66B8"/>
    <w:rsid w:val="008023D6"/>
    <w:rsid w:val="00806645"/>
    <w:rsid w:val="0081294C"/>
    <w:rsid w:val="008146C3"/>
    <w:rsid w:val="00827965"/>
    <w:rsid w:val="00832916"/>
    <w:rsid w:val="008376DB"/>
    <w:rsid w:val="00841D8E"/>
    <w:rsid w:val="00847309"/>
    <w:rsid w:val="008A1525"/>
    <w:rsid w:val="008E69D5"/>
    <w:rsid w:val="00900F81"/>
    <w:rsid w:val="00903FA8"/>
    <w:rsid w:val="00906927"/>
    <w:rsid w:val="00915463"/>
    <w:rsid w:val="0093290C"/>
    <w:rsid w:val="00946DC5"/>
    <w:rsid w:val="00965144"/>
    <w:rsid w:val="00982B20"/>
    <w:rsid w:val="009842CA"/>
    <w:rsid w:val="009A2D9F"/>
    <w:rsid w:val="009B178E"/>
    <w:rsid w:val="009C68F5"/>
    <w:rsid w:val="009D612E"/>
    <w:rsid w:val="009E635A"/>
    <w:rsid w:val="009E78F8"/>
    <w:rsid w:val="00A0310B"/>
    <w:rsid w:val="00A16353"/>
    <w:rsid w:val="00A35DF2"/>
    <w:rsid w:val="00A362FC"/>
    <w:rsid w:val="00A37D3A"/>
    <w:rsid w:val="00A424A8"/>
    <w:rsid w:val="00A44AE7"/>
    <w:rsid w:val="00A44D91"/>
    <w:rsid w:val="00A545DA"/>
    <w:rsid w:val="00A70CEA"/>
    <w:rsid w:val="00A948BD"/>
    <w:rsid w:val="00AA39C4"/>
    <w:rsid w:val="00AC2A8C"/>
    <w:rsid w:val="00AD1438"/>
    <w:rsid w:val="00AF1913"/>
    <w:rsid w:val="00B024F0"/>
    <w:rsid w:val="00B04C4E"/>
    <w:rsid w:val="00B31CC8"/>
    <w:rsid w:val="00B31FE1"/>
    <w:rsid w:val="00B32EDD"/>
    <w:rsid w:val="00B71770"/>
    <w:rsid w:val="00B72E19"/>
    <w:rsid w:val="00B810F5"/>
    <w:rsid w:val="00B94963"/>
    <w:rsid w:val="00BA0FD0"/>
    <w:rsid w:val="00BB4FC2"/>
    <w:rsid w:val="00BB5510"/>
    <w:rsid w:val="00BD666C"/>
    <w:rsid w:val="00BE1909"/>
    <w:rsid w:val="00C55446"/>
    <w:rsid w:val="00C67FC1"/>
    <w:rsid w:val="00C7595D"/>
    <w:rsid w:val="00C85C70"/>
    <w:rsid w:val="00C92F11"/>
    <w:rsid w:val="00C93CD9"/>
    <w:rsid w:val="00CA5DCB"/>
    <w:rsid w:val="00CB140A"/>
    <w:rsid w:val="00CC3915"/>
    <w:rsid w:val="00CD48FE"/>
    <w:rsid w:val="00CD4D81"/>
    <w:rsid w:val="00CD73B3"/>
    <w:rsid w:val="00CE74C3"/>
    <w:rsid w:val="00CF646B"/>
    <w:rsid w:val="00D1008C"/>
    <w:rsid w:val="00D13F37"/>
    <w:rsid w:val="00D25106"/>
    <w:rsid w:val="00D375DB"/>
    <w:rsid w:val="00D52D69"/>
    <w:rsid w:val="00D700D5"/>
    <w:rsid w:val="00D878B3"/>
    <w:rsid w:val="00D96F13"/>
    <w:rsid w:val="00DA6B37"/>
    <w:rsid w:val="00DA6B3D"/>
    <w:rsid w:val="00DB2DD6"/>
    <w:rsid w:val="00DB3D02"/>
    <w:rsid w:val="00DC184B"/>
    <w:rsid w:val="00DC4C62"/>
    <w:rsid w:val="00DD49EE"/>
    <w:rsid w:val="00DE6A09"/>
    <w:rsid w:val="00E03AA5"/>
    <w:rsid w:val="00E12812"/>
    <w:rsid w:val="00E31064"/>
    <w:rsid w:val="00E33EE6"/>
    <w:rsid w:val="00E55027"/>
    <w:rsid w:val="00E6261D"/>
    <w:rsid w:val="00E77257"/>
    <w:rsid w:val="00E81DAC"/>
    <w:rsid w:val="00E9364E"/>
    <w:rsid w:val="00EA102F"/>
    <w:rsid w:val="00EE16D5"/>
    <w:rsid w:val="00EE433B"/>
    <w:rsid w:val="00EE7899"/>
    <w:rsid w:val="00F1148B"/>
    <w:rsid w:val="00F147CB"/>
    <w:rsid w:val="00F33685"/>
    <w:rsid w:val="00F73DF3"/>
    <w:rsid w:val="00F956F4"/>
    <w:rsid w:val="00F95A7C"/>
    <w:rsid w:val="00FA3834"/>
    <w:rsid w:val="00FC3DAA"/>
    <w:rsid w:val="00FD64EF"/>
    <w:rsid w:val="00FE2043"/>
    <w:rsid w:val="00FE3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C569"/>
  <w15:docId w15:val="{7BD1AD44-68C1-4501-8EB7-BE2B06B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0EF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460EF9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A4549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A45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5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BE19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0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60EF9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460EF9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Style">
    <w:name w:val="Style"/>
    <w:rsid w:val="00460EF9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table" w:styleId="a8">
    <w:name w:val="Table Grid"/>
    <w:basedOn w:val="a1"/>
    <w:uiPriority w:val="59"/>
    <w:rsid w:val="00460E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460EF9"/>
    <w:rPr>
      <w:color w:val="0000FF"/>
      <w:u w:val="single"/>
    </w:rPr>
  </w:style>
  <w:style w:type="paragraph" w:customStyle="1" w:styleId="ui-helper-hidden">
    <w:name w:val="ui-helper-hidden"/>
    <w:basedOn w:val="a"/>
    <w:rsid w:val="00460EF9"/>
    <w:pPr>
      <w:spacing w:before="100" w:beforeAutospacing="1" w:after="100" w:afterAutospacing="1"/>
    </w:pPr>
    <w:rPr>
      <w:vanish/>
    </w:rPr>
  </w:style>
  <w:style w:type="paragraph" w:customStyle="1" w:styleId="ui-helper-reset">
    <w:name w:val="ui-helper-reset"/>
    <w:basedOn w:val="a"/>
    <w:rsid w:val="00460EF9"/>
  </w:style>
  <w:style w:type="paragraph" w:customStyle="1" w:styleId="ui-helper-zfix">
    <w:name w:val="ui-helper-zfix"/>
    <w:basedOn w:val="a"/>
    <w:rsid w:val="00460EF9"/>
    <w:pPr>
      <w:spacing w:before="100" w:beforeAutospacing="1" w:after="100" w:afterAutospacing="1"/>
    </w:pPr>
  </w:style>
  <w:style w:type="paragraph" w:customStyle="1" w:styleId="ui-icon">
    <w:name w:val="ui-icon"/>
    <w:basedOn w:val="a"/>
    <w:rsid w:val="00460EF9"/>
    <w:pPr>
      <w:spacing w:before="100" w:beforeAutospacing="1" w:after="100" w:afterAutospacing="1"/>
      <w:ind w:hanging="20340"/>
    </w:pPr>
  </w:style>
  <w:style w:type="paragraph" w:customStyle="1" w:styleId="ui-widget-overlay">
    <w:name w:val="ui-widget-overlay"/>
    <w:basedOn w:val="a"/>
    <w:rsid w:val="00460EF9"/>
    <w:pPr>
      <w:shd w:val="clear" w:color="auto" w:fill="AAAAAA"/>
      <w:spacing w:before="100" w:beforeAutospacing="1" w:after="100" w:afterAutospacing="1"/>
    </w:pPr>
  </w:style>
  <w:style w:type="paragraph" w:customStyle="1" w:styleId="ui-widget">
    <w:name w:val="ui-widget"/>
    <w:basedOn w:val="a"/>
    <w:rsid w:val="00460EF9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paragraph" w:customStyle="1" w:styleId="ui-widget-content">
    <w:name w:val="ui-widget-content"/>
    <w:basedOn w:val="a"/>
    <w:rsid w:val="00460EF9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a"/>
    <w:rsid w:val="00460EF9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CCCCCC"/>
      <w:spacing w:before="100" w:beforeAutospacing="1" w:after="100" w:afterAutospacing="1"/>
    </w:pPr>
    <w:rPr>
      <w:b/>
      <w:bCs/>
      <w:color w:val="222222"/>
    </w:rPr>
  </w:style>
  <w:style w:type="paragraph" w:customStyle="1" w:styleId="ui-state-default">
    <w:name w:val="ui-state-default"/>
    <w:basedOn w:val="a"/>
    <w:rsid w:val="00460EF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/>
    </w:pPr>
    <w:rPr>
      <w:color w:val="555555"/>
    </w:rPr>
  </w:style>
  <w:style w:type="paragraph" w:customStyle="1" w:styleId="ui-state-hover">
    <w:name w:val="ui-state-hover"/>
    <w:basedOn w:val="a"/>
    <w:rsid w:val="00460EF9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focus">
    <w:name w:val="ui-state-focus"/>
    <w:basedOn w:val="a"/>
    <w:rsid w:val="00460EF9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active">
    <w:name w:val="ui-state-active"/>
    <w:basedOn w:val="a"/>
    <w:rsid w:val="00460EF9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/>
    </w:pPr>
    <w:rPr>
      <w:color w:val="212121"/>
    </w:rPr>
  </w:style>
  <w:style w:type="paragraph" w:customStyle="1" w:styleId="ui-state-highlight">
    <w:name w:val="ui-state-highlight"/>
    <w:basedOn w:val="a"/>
    <w:rsid w:val="00460EF9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a"/>
    <w:rsid w:val="00460EF9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a"/>
    <w:rsid w:val="00460EF9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a"/>
    <w:rsid w:val="00460EF9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rsid w:val="00460EF9"/>
    <w:pPr>
      <w:spacing w:before="100" w:beforeAutospacing="1" w:after="100" w:afterAutospacing="1"/>
    </w:pPr>
  </w:style>
  <w:style w:type="paragraph" w:customStyle="1" w:styleId="ui-state-disabled">
    <w:name w:val="ui-state-disabled"/>
    <w:basedOn w:val="a"/>
    <w:rsid w:val="00460EF9"/>
    <w:pPr>
      <w:spacing w:before="100" w:beforeAutospacing="1" w:after="100" w:afterAutospacing="1"/>
    </w:pPr>
  </w:style>
  <w:style w:type="paragraph" w:customStyle="1" w:styleId="ui-widget-shadow">
    <w:name w:val="ui-widget-shadow"/>
    <w:basedOn w:val="a"/>
    <w:rsid w:val="00460EF9"/>
    <w:pPr>
      <w:shd w:val="clear" w:color="auto" w:fill="AAAAAA"/>
      <w:ind w:left="-96"/>
    </w:pPr>
  </w:style>
  <w:style w:type="paragraph" w:customStyle="1" w:styleId="ui-resizable-handle">
    <w:name w:val="ui-resizable-handle"/>
    <w:basedOn w:val="a"/>
    <w:rsid w:val="00460EF9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a"/>
    <w:rsid w:val="00460EF9"/>
    <w:pPr>
      <w:spacing w:before="100" w:beforeAutospacing="1" w:after="100" w:afterAutospacing="1"/>
    </w:pPr>
  </w:style>
  <w:style w:type="paragraph" w:customStyle="1" w:styleId="ui-resizable-s">
    <w:name w:val="ui-resizable-s"/>
    <w:basedOn w:val="a"/>
    <w:rsid w:val="00460EF9"/>
    <w:pPr>
      <w:spacing w:before="100" w:beforeAutospacing="1" w:after="100" w:afterAutospacing="1"/>
    </w:pPr>
  </w:style>
  <w:style w:type="paragraph" w:customStyle="1" w:styleId="ui-resizable-e">
    <w:name w:val="ui-resizable-e"/>
    <w:basedOn w:val="a"/>
    <w:rsid w:val="00460EF9"/>
    <w:pPr>
      <w:spacing w:before="100" w:beforeAutospacing="1" w:after="100" w:afterAutospacing="1"/>
    </w:pPr>
  </w:style>
  <w:style w:type="paragraph" w:customStyle="1" w:styleId="ui-resizable-w">
    <w:name w:val="ui-resizable-w"/>
    <w:basedOn w:val="a"/>
    <w:rsid w:val="00460EF9"/>
    <w:pPr>
      <w:spacing w:before="100" w:beforeAutospacing="1" w:after="100" w:afterAutospacing="1"/>
    </w:pPr>
  </w:style>
  <w:style w:type="paragraph" w:customStyle="1" w:styleId="ui-resizable-se">
    <w:name w:val="ui-resizable-se"/>
    <w:basedOn w:val="a"/>
    <w:rsid w:val="00460EF9"/>
    <w:pPr>
      <w:spacing w:before="100" w:beforeAutospacing="1" w:after="100" w:afterAutospacing="1"/>
    </w:pPr>
  </w:style>
  <w:style w:type="paragraph" w:customStyle="1" w:styleId="ui-resizable-sw">
    <w:name w:val="ui-resizable-sw"/>
    <w:basedOn w:val="a"/>
    <w:rsid w:val="00460EF9"/>
    <w:pPr>
      <w:spacing w:before="100" w:beforeAutospacing="1" w:after="100" w:afterAutospacing="1"/>
    </w:pPr>
  </w:style>
  <w:style w:type="paragraph" w:customStyle="1" w:styleId="ui-resizable-nw">
    <w:name w:val="ui-resizable-nw"/>
    <w:basedOn w:val="a"/>
    <w:rsid w:val="00460EF9"/>
    <w:pPr>
      <w:spacing w:before="100" w:beforeAutospacing="1" w:after="100" w:afterAutospacing="1"/>
    </w:pPr>
  </w:style>
  <w:style w:type="paragraph" w:customStyle="1" w:styleId="ui-resizable-ne">
    <w:name w:val="ui-resizable-ne"/>
    <w:basedOn w:val="a"/>
    <w:rsid w:val="00460EF9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a"/>
    <w:rsid w:val="00460EF9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/>
    </w:pPr>
  </w:style>
  <w:style w:type="paragraph" w:customStyle="1" w:styleId="ui-accordion">
    <w:name w:val="ui-accordion"/>
    <w:basedOn w:val="a"/>
    <w:rsid w:val="00460EF9"/>
    <w:pPr>
      <w:spacing w:before="100" w:beforeAutospacing="1" w:after="100" w:afterAutospacing="1"/>
    </w:pPr>
  </w:style>
  <w:style w:type="paragraph" w:customStyle="1" w:styleId="ui-menu">
    <w:name w:val="ui-menu"/>
    <w:basedOn w:val="a"/>
    <w:rsid w:val="00460EF9"/>
  </w:style>
  <w:style w:type="paragraph" w:customStyle="1" w:styleId="ui-button">
    <w:name w:val="ui-button"/>
    <w:basedOn w:val="a"/>
    <w:rsid w:val="00460EF9"/>
    <w:pPr>
      <w:spacing w:before="100" w:beforeAutospacing="1" w:after="100" w:afterAutospacing="1"/>
      <w:ind w:right="24"/>
      <w:jc w:val="center"/>
    </w:pPr>
  </w:style>
  <w:style w:type="paragraph" w:customStyle="1" w:styleId="ui-button-icon-only">
    <w:name w:val="ui-button-icon-only"/>
    <w:basedOn w:val="a"/>
    <w:rsid w:val="00460EF9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a"/>
    <w:rsid w:val="00460EF9"/>
    <w:pPr>
      <w:spacing w:before="100" w:beforeAutospacing="1" w:after="100" w:afterAutospacing="1"/>
    </w:pPr>
  </w:style>
  <w:style w:type="paragraph" w:customStyle="1" w:styleId="ui-buttonset">
    <w:name w:val="ui-buttonset"/>
    <w:basedOn w:val="a"/>
    <w:rsid w:val="00460EF9"/>
    <w:pPr>
      <w:spacing w:before="100" w:beforeAutospacing="1" w:after="100" w:afterAutospacing="1"/>
      <w:ind w:right="84"/>
    </w:pPr>
  </w:style>
  <w:style w:type="paragraph" w:customStyle="1" w:styleId="ui-dialog">
    <w:name w:val="ui-dialog"/>
    <w:basedOn w:val="a"/>
    <w:rsid w:val="00460EF9"/>
    <w:pPr>
      <w:spacing w:before="100" w:beforeAutospacing="1" w:after="100" w:afterAutospacing="1"/>
    </w:pPr>
  </w:style>
  <w:style w:type="paragraph" w:customStyle="1" w:styleId="ui-slider">
    <w:name w:val="ui-slider"/>
    <w:basedOn w:val="a"/>
    <w:rsid w:val="00460EF9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a"/>
    <w:rsid w:val="00460EF9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a"/>
    <w:rsid w:val="00460EF9"/>
    <w:pPr>
      <w:spacing w:before="100" w:beforeAutospacing="1" w:after="100" w:afterAutospacing="1"/>
    </w:pPr>
  </w:style>
  <w:style w:type="paragraph" w:customStyle="1" w:styleId="ui-tabs">
    <w:name w:val="ui-tabs"/>
    <w:basedOn w:val="a"/>
    <w:rsid w:val="00460EF9"/>
    <w:pPr>
      <w:spacing w:before="100" w:beforeAutospacing="1" w:after="100" w:afterAutospacing="1"/>
    </w:pPr>
  </w:style>
  <w:style w:type="paragraph" w:customStyle="1" w:styleId="ui-datepicker">
    <w:name w:val="ui-datepicker"/>
    <w:basedOn w:val="a"/>
    <w:rsid w:val="00460EF9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a"/>
    <w:rsid w:val="00460EF9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a"/>
    <w:rsid w:val="00460EF9"/>
    <w:pPr>
      <w:bidi/>
      <w:spacing w:before="100" w:beforeAutospacing="1" w:after="100" w:afterAutospacing="1"/>
    </w:pPr>
  </w:style>
  <w:style w:type="paragraph" w:customStyle="1" w:styleId="ui-datepicker-cover">
    <w:name w:val="ui-datepicker-cover"/>
    <w:basedOn w:val="a"/>
    <w:rsid w:val="00460EF9"/>
    <w:pPr>
      <w:spacing w:before="100" w:beforeAutospacing="1" w:after="100" w:afterAutospacing="1"/>
    </w:pPr>
  </w:style>
  <w:style w:type="paragraph" w:customStyle="1" w:styleId="ui-progressbar">
    <w:name w:val="ui-progressbar"/>
    <w:basedOn w:val="a"/>
    <w:rsid w:val="00460EF9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a"/>
    <w:rsid w:val="00460EF9"/>
    <w:pPr>
      <w:spacing w:before="100" w:beforeAutospacing="1" w:after="100" w:afterAutospacing="1"/>
    </w:pPr>
  </w:style>
  <w:style w:type="paragraph" w:customStyle="1" w:styleId="ui-accordion-li-fix">
    <w:name w:val="ui-accordion-li-fix"/>
    <w:basedOn w:val="a"/>
    <w:rsid w:val="00460EF9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a"/>
    <w:rsid w:val="00460EF9"/>
    <w:pPr>
      <w:spacing w:before="100" w:beforeAutospacing="1" w:after="100" w:afterAutospacing="1"/>
    </w:pPr>
  </w:style>
  <w:style w:type="paragraph" w:customStyle="1" w:styleId="ui-accordion-content-active">
    <w:name w:val="ui-accordion-content-active"/>
    <w:basedOn w:val="a"/>
    <w:rsid w:val="00460EF9"/>
    <w:pPr>
      <w:spacing w:before="100" w:beforeAutospacing="1" w:after="100" w:afterAutospacing="1"/>
    </w:pPr>
  </w:style>
  <w:style w:type="paragraph" w:customStyle="1" w:styleId="ui-menu-item">
    <w:name w:val="ui-menu-item"/>
    <w:basedOn w:val="a"/>
    <w:rsid w:val="00460EF9"/>
    <w:pPr>
      <w:spacing w:before="100" w:beforeAutospacing="1" w:after="100" w:afterAutospacing="1"/>
    </w:pPr>
  </w:style>
  <w:style w:type="paragraph" w:customStyle="1" w:styleId="ui-button-text">
    <w:name w:val="ui-button-text"/>
    <w:basedOn w:val="a"/>
    <w:rsid w:val="00460EF9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a"/>
    <w:rsid w:val="00460EF9"/>
    <w:pPr>
      <w:spacing w:before="100" w:beforeAutospacing="1" w:after="100" w:afterAutospacing="1"/>
    </w:pPr>
  </w:style>
  <w:style w:type="paragraph" w:customStyle="1" w:styleId="ui-dialog-title">
    <w:name w:val="ui-dialog-title"/>
    <w:basedOn w:val="a"/>
    <w:rsid w:val="00460EF9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a"/>
    <w:rsid w:val="00460EF9"/>
    <w:pPr>
      <w:spacing w:before="100" w:beforeAutospacing="1" w:after="100" w:afterAutospacing="1"/>
    </w:pPr>
  </w:style>
  <w:style w:type="paragraph" w:customStyle="1" w:styleId="ui-dialog-content">
    <w:name w:val="ui-dialog-content"/>
    <w:basedOn w:val="a"/>
    <w:rsid w:val="00460EF9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a"/>
    <w:rsid w:val="00460EF9"/>
    <w:pPr>
      <w:spacing w:before="100" w:beforeAutospacing="1" w:after="100" w:afterAutospacing="1"/>
    </w:pPr>
  </w:style>
  <w:style w:type="paragraph" w:customStyle="1" w:styleId="ui-slider-handle">
    <w:name w:val="ui-slider-handle"/>
    <w:basedOn w:val="a"/>
    <w:rsid w:val="00460EF9"/>
    <w:pPr>
      <w:spacing w:before="100" w:beforeAutospacing="1" w:after="100" w:afterAutospacing="1"/>
    </w:pPr>
  </w:style>
  <w:style w:type="paragraph" w:customStyle="1" w:styleId="ui-slider-range">
    <w:name w:val="ui-slider-range"/>
    <w:basedOn w:val="a"/>
    <w:rsid w:val="00460EF9"/>
    <w:pPr>
      <w:spacing w:before="100" w:beforeAutospacing="1" w:after="100" w:afterAutospacing="1"/>
    </w:pPr>
  </w:style>
  <w:style w:type="paragraph" w:customStyle="1" w:styleId="ui-tabs-nav">
    <w:name w:val="ui-tabs-nav"/>
    <w:basedOn w:val="a"/>
    <w:rsid w:val="00460EF9"/>
    <w:pPr>
      <w:spacing w:before="100" w:beforeAutospacing="1" w:after="100" w:afterAutospacing="1"/>
    </w:pPr>
  </w:style>
  <w:style w:type="paragraph" w:customStyle="1" w:styleId="ui-tabs-panel">
    <w:name w:val="ui-tabs-panel"/>
    <w:basedOn w:val="a"/>
    <w:rsid w:val="00460EF9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rsid w:val="00460EF9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rsid w:val="00460EF9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rsid w:val="00460EF9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rsid w:val="00460EF9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rsid w:val="00460EF9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rsid w:val="00460EF9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a"/>
    <w:rsid w:val="00460EF9"/>
    <w:pPr>
      <w:spacing w:before="100" w:beforeAutospacing="1" w:after="100" w:afterAutospacing="1"/>
    </w:pPr>
  </w:style>
  <w:style w:type="paragraph" w:customStyle="1" w:styleId="ui-accordion-header-active">
    <w:name w:val="ui-accordion-header-active"/>
    <w:basedOn w:val="a"/>
    <w:rsid w:val="00460EF9"/>
    <w:pPr>
      <w:spacing w:before="100" w:beforeAutospacing="1" w:after="100" w:afterAutospacing="1"/>
    </w:pPr>
  </w:style>
  <w:style w:type="paragraph" w:customStyle="1" w:styleId="ui-tabs-hide">
    <w:name w:val="ui-tabs-hide"/>
    <w:basedOn w:val="a"/>
    <w:rsid w:val="00460EF9"/>
    <w:pPr>
      <w:spacing w:before="100" w:beforeAutospacing="1" w:after="100" w:afterAutospacing="1"/>
    </w:pPr>
  </w:style>
  <w:style w:type="paragraph" w:customStyle="1" w:styleId="ui-widget1">
    <w:name w:val="ui-widget1"/>
    <w:basedOn w:val="a"/>
    <w:rsid w:val="00460EF9"/>
    <w:pPr>
      <w:spacing w:before="100" w:beforeAutospacing="1" w:after="100" w:afterAutospacing="1"/>
    </w:pPr>
    <w:rPr>
      <w:rFonts w:ascii="Verdana" w:hAnsi="Verdana"/>
    </w:rPr>
  </w:style>
  <w:style w:type="paragraph" w:customStyle="1" w:styleId="ui-state-default1">
    <w:name w:val="ui-state-default1"/>
    <w:basedOn w:val="a"/>
    <w:rsid w:val="00460EF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/>
    </w:pPr>
    <w:rPr>
      <w:color w:val="555555"/>
    </w:rPr>
  </w:style>
  <w:style w:type="paragraph" w:customStyle="1" w:styleId="ui-state-default2">
    <w:name w:val="ui-state-default2"/>
    <w:basedOn w:val="a"/>
    <w:rsid w:val="00460EF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/>
    </w:pPr>
    <w:rPr>
      <w:color w:val="555555"/>
    </w:rPr>
  </w:style>
  <w:style w:type="paragraph" w:customStyle="1" w:styleId="ui-state-hover1">
    <w:name w:val="ui-state-hover1"/>
    <w:basedOn w:val="a"/>
    <w:rsid w:val="00460EF9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hover2">
    <w:name w:val="ui-state-hover2"/>
    <w:basedOn w:val="a"/>
    <w:rsid w:val="00460EF9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focus1">
    <w:name w:val="ui-state-focus1"/>
    <w:basedOn w:val="a"/>
    <w:rsid w:val="00460EF9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focus2">
    <w:name w:val="ui-state-focus2"/>
    <w:basedOn w:val="a"/>
    <w:rsid w:val="00460EF9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/>
    </w:pPr>
    <w:rPr>
      <w:color w:val="212121"/>
    </w:rPr>
  </w:style>
  <w:style w:type="paragraph" w:customStyle="1" w:styleId="ui-state-active1">
    <w:name w:val="ui-state-active1"/>
    <w:basedOn w:val="a"/>
    <w:rsid w:val="00460EF9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/>
    </w:pPr>
    <w:rPr>
      <w:color w:val="212121"/>
    </w:rPr>
  </w:style>
  <w:style w:type="paragraph" w:customStyle="1" w:styleId="ui-state-active2">
    <w:name w:val="ui-state-active2"/>
    <w:basedOn w:val="a"/>
    <w:rsid w:val="00460EF9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/>
    </w:pPr>
    <w:rPr>
      <w:color w:val="212121"/>
    </w:rPr>
  </w:style>
  <w:style w:type="paragraph" w:customStyle="1" w:styleId="ui-state-highlight1">
    <w:name w:val="ui-state-highlight1"/>
    <w:basedOn w:val="a"/>
    <w:rsid w:val="00460EF9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/>
    </w:pPr>
    <w:rPr>
      <w:color w:val="363636"/>
    </w:rPr>
  </w:style>
  <w:style w:type="paragraph" w:customStyle="1" w:styleId="ui-state-highlight2">
    <w:name w:val="ui-state-highlight2"/>
    <w:basedOn w:val="a"/>
    <w:rsid w:val="00460EF9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a"/>
    <w:rsid w:val="00460EF9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2">
    <w:name w:val="ui-state-error2"/>
    <w:basedOn w:val="a"/>
    <w:rsid w:val="00460EF9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a"/>
    <w:rsid w:val="00460EF9"/>
    <w:pPr>
      <w:spacing w:before="100" w:beforeAutospacing="1" w:after="100" w:afterAutospacing="1"/>
    </w:pPr>
    <w:rPr>
      <w:color w:val="CD0A0A"/>
    </w:rPr>
  </w:style>
  <w:style w:type="paragraph" w:customStyle="1" w:styleId="ui-state-error-text2">
    <w:name w:val="ui-state-error-text2"/>
    <w:basedOn w:val="a"/>
    <w:rsid w:val="00460EF9"/>
    <w:pPr>
      <w:spacing w:before="100" w:beforeAutospacing="1" w:after="100" w:afterAutospacing="1"/>
    </w:pPr>
    <w:rPr>
      <w:color w:val="CD0A0A"/>
    </w:rPr>
  </w:style>
  <w:style w:type="paragraph" w:customStyle="1" w:styleId="ui-priority-primary1">
    <w:name w:val="ui-priority-primary1"/>
    <w:basedOn w:val="a"/>
    <w:rsid w:val="00460EF9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a"/>
    <w:rsid w:val="00460EF9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rsid w:val="00460EF9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a"/>
    <w:rsid w:val="00460EF9"/>
    <w:pPr>
      <w:spacing w:before="100" w:beforeAutospacing="1" w:after="100" w:afterAutospacing="1"/>
    </w:pPr>
  </w:style>
  <w:style w:type="paragraph" w:customStyle="1" w:styleId="ui-state-disabled1">
    <w:name w:val="ui-state-disabled1"/>
    <w:basedOn w:val="a"/>
    <w:rsid w:val="00460EF9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a"/>
    <w:rsid w:val="00460EF9"/>
    <w:pPr>
      <w:spacing w:before="100" w:beforeAutospacing="1" w:after="100" w:afterAutospacing="1"/>
    </w:pPr>
  </w:style>
  <w:style w:type="paragraph" w:customStyle="1" w:styleId="ui-icon1">
    <w:name w:val="ui-icon1"/>
    <w:basedOn w:val="a"/>
    <w:rsid w:val="00460EF9"/>
    <w:pPr>
      <w:spacing w:before="100" w:beforeAutospacing="1" w:after="100" w:afterAutospacing="1"/>
      <w:ind w:hanging="20340"/>
    </w:pPr>
  </w:style>
  <w:style w:type="paragraph" w:customStyle="1" w:styleId="ui-icon2">
    <w:name w:val="ui-icon2"/>
    <w:basedOn w:val="a"/>
    <w:rsid w:val="00460EF9"/>
    <w:pPr>
      <w:spacing w:before="100" w:beforeAutospacing="1" w:after="100" w:afterAutospacing="1"/>
      <w:ind w:hanging="20340"/>
    </w:pPr>
  </w:style>
  <w:style w:type="paragraph" w:customStyle="1" w:styleId="ui-icon3">
    <w:name w:val="ui-icon3"/>
    <w:basedOn w:val="a"/>
    <w:rsid w:val="00460EF9"/>
    <w:pPr>
      <w:spacing w:before="100" w:beforeAutospacing="1" w:after="100" w:afterAutospacing="1"/>
      <w:ind w:hanging="20340"/>
    </w:pPr>
  </w:style>
  <w:style w:type="paragraph" w:customStyle="1" w:styleId="ui-icon4">
    <w:name w:val="ui-icon4"/>
    <w:basedOn w:val="a"/>
    <w:rsid w:val="00460EF9"/>
    <w:pPr>
      <w:spacing w:before="100" w:beforeAutospacing="1" w:after="100" w:afterAutospacing="1"/>
      <w:ind w:hanging="20340"/>
    </w:pPr>
  </w:style>
  <w:style w:type="paragraph" w:customStyle="1" w:styleId="ui-icon5">
    <w:name w:val="ui-icon5"/>
    <w:basedOn w:val="a"/>
    <w:rsid w:val="00460EF9"/>
    <w:pPr>
      <w:spacing w:before="100" w:beforeAutospacing="1" w:after="100" w:afterAutospacing="1"/>
      <w:ind w:hanging="20340"/>
    </w:pPr>
  </w:style>
  <w:style w:type="paragraph" w:customStyle="1" w:styleId="ui-icon6">
    <w:name w:val="ui-icon6"/>
    <w:basedOn w:val="a"/>
    <w:rsid w:val="00460EF9"/>
    <w:pPr>
      <w:spacing w:before="100" w:beforeAutospacing="1" w:after="100" w:afterAutospacing="1"/>
      <w:ind w:hanging="20340"/>
    </w:pPr>
  </w:style>
  <w:style w:type="paragraph" w:customStyle="1" w:styleId="ui-icon7">
    <w:name w:val="ui-icon7"/>
    <w:basedOn w:val="a"/>
    <w:rsid w:val="00460EF9"/>
    <w:pPr>
      <w:spacing w:before="100" w:beforeAutospacing="1" w:after="100" w:afterAutospacing="1"/>
      <w:ind w:hanging="20340"/>
    </w:pPr>
  </w:style>
  <w:style w:type="paragraph" w:customStyle="1" w:styleId="ui-icon8">
    <w:name w:val="ui-icon8"/>
    <w:basedOn w:val="a"/>
    <w:rsid w:val="00460EF9"/>
    <w:pPr>
      <w:spacing w:before="100" w:beforeAutospacing="1" w:after="100" w:afterAutospacing="1"/>
      <w:ind w:hanging="20340"/>
    </w:pPr>
  </w:style>
  <w:style w:type="paragraph" w:customStyle="1" w:styleId="ui-icon9">
    <w:name w:val="ui-icon9"/>
    <w:basedOn w:val="a"/>
    <w:rsid w:val="00460EF9"/>
    <w:pPr>
      <w:spacing w:before="100" w:beforeAutospacing="1" w:after="100" w:afterAutospacing="1"/>
      <w:ind w:hanging="20340"/>
    </w:pPr>
  </w:style>
  <w:style w:type="paragraph" w:customStyle="1" w:styleId="ui-resizable-handle1">
    <w:name w:val="ui-resizable-handle1"/>
    <w:basedOn w:val="a"/>
    <w:rsid w:val="00460EF9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rsid w:val="00460EF9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accordion-header1">
    <w:name w:val="ui-accordion-header1"/>
    <w:basedOn w:val="a"/>
    <w:rsid w:val="00460EF9"/>
    <w:pPr>
      <w:spacing w:before="12" w:after="100" w:afterAutospacing="1"/>
    </w:pPr>
  </w:style>
  <w:style w:type="paragraph" w:customStyle="1" w:styleId="ui-accordion-li-fix1">
    <w:name w:val="ui-accordion-li-fix1"/>
    <w:basedOn w:val="a"/>
    <w:rsid w:val="00460EF9"/>
    <w:pPr>
      <w:spacing w:before="100" w:beforeAutospacing="1" w:after="100" w:afterAutospacing="1"/>
    </w:pPr>
  </w:style>
  <w:style w:type="paragraph" w:customStyle="1" w:styleId="ui-accordion-header-active1">
    <w:name w:val="ui-accordion-header-active1"/>
    <w:basedOn w:val="a"/>
    <w:rsid w:val="00460EF9"/>
    <w:pPr>
      <w:spacing w:before="100" w:beforeAutospacing="1" w:after="100" w:afterAutospacing="1"/>
    </w:pPr>
  </w:style>
  <w:style w:type="paragraph" w:customStyle="1" w:styleId="ui-icon10">
    <w:name w:val="ui-icon10"/>
    <w:basedOn w:val="a"/>
    <w:rsid w:val="00460EF9"/>
    <w:pPr>
      <w:spacing w:after="100" w:afterAutospacing="1"/>
      <w:ind w:hanging="20340"/>
    </w:pPr>
  </w:style>
  <w:style w:type="paragraph" w:customStyle="1" w:styleId="ui-accordion-content1">
    <w:name w:val="ui-accordion-content1"/>
    <w:basedOn w:val="a"/>
    <w:rsid w:val="00460EF9"/>
    <w:pPr>
      <w:spacing w:after="24"/>
    </w:pPr>
    <w:rPr>
      <w:vanish/>
    </w:rPr>
  </w:style>
  <w:style w:type="paragraph" w:customStyle="1" w:styleId="ui-accordion-content-active1">
    <w:name w:val="ui-accordion-content-active1"/>
    <w:basedOn w:val="a"/>
    <w:rsid w:val="00460EF9"/>
    <w:pPr>
      <w:spacing w:before="100" w:beforeAutospacing="1" w:after="100" w:afterAutospacing="1"/>
    </w:pPr>
  </w:style>
  <w:style w:type="paragraph" w:customStyle="1" w:styleId="ui-menu1">
    <w:name w:val="ui-menu1"/>
    <w:basedOn w:val="a"/>
    <w:rsid w:val="00460EF9"/>
  </w:style>
  <w:style w:type="paragraph" w:customStyle="1" w:styleId="ui-menu-item1">
    <w:name w:val="ui-menu-item1"/>
    <w:basedOn w:val="a"/>
    <w:rsid w:val="00460EF9"/>
  </w:style>
  <w:style w:type="paragraph" w:customStyle="1" w:styleId="ui-button-text1">
    <w:name w:val="ui-button-text1"/>
    <w:basedOn w:val="a"/>
    <w:rsid w:val="00460EF9"/>
    <w:pPr>
      <w:spacing w:before="100" w:beforeAutospacing="1" w:after="100" w:afterAutospacing="1"/>
    </w:pPr>
  </w:style>
  <w:style w:type="paragraph" w:customStyle="1" w:styleId="ui-button-text2">
    <w:name w:val="ui-button-text2"/>
    <w:basedOn w:val="a"/>
    <w:rsid w:val="00460EF9"/>
    <w:pPr>
      <w:spacing w:before="100" w:beforeAutospacing="1" w:after="100" w:afterAutospacing="1"/>
    </w:pPr>
  </w:style>
  <w:style w:type="paragraph" w:customStyle="1" w:styleId="ui-button-text3">
    <w:name w:val="ui-button-text3"/>
    <w:basedOn w:val="a"/>
    <w:rsid w:val="00460EF9"/>
    <w:pPr>
      <w:spacing w:before="100" w:beforeAutospacing="1" w:after="100" w:afterAutospacing="1"/>
      <w:ind w:hanging="3572"/>
    </w:pPr>
  </w:style>
  <w:style w:type="paragraph" w:customStyle="1" w:styleId="ui-button-text4">
    <w:name w:val="ui-button-text4"/>
    <w:basedOn w:val="a"/>
    <w:rsid w:val="00460EF9"/>
    <w:pPr>
      <w:spacing w:before="100" w:beforeAutospacing="1" w:after="100" w:afterAutospacing="1"/>
      <w:ind w:hanging="3572"/>
    </w:pPr>
  </w:style>
  <w:style w:type="paragraph" w:customStyle="1" w:styleId="ui-button-text5">
    <w:name w:val="ui-button-text5"/>
    <w:basedOn w:val="a"/>
    <w:rsid w:val="00460EF9"/>
    <w:pPr>
      <w:spacing w:before="100" w:beforeAutospacing="1" w:after="100" w:afterAutospacing="1"/>
    </w:pPr>
  </w:style>
  <w:style w:type="paragraph" w:customStyle="1" w:styleId="ui-button-text6">
    <w:name w:val="ui-button-text6"/>
    <w:basedOn w:val="a"/>
    <w:rsid w:val="00460EF9"/>
    <w:pPr>
      <w:spacing w:before="100" w:beforeAutospacing="1" w:after="100" w:afterAutospacing="1"/>
    </w:pPr>
  </w:style>
  <w:style w:type="paragraph" w:customStyle="1" w:styleId="ui-button-text7">
    <w:name w:val="ui-button-text7"/>
    <w:basedOn w:val="a"/>
    <w:rsid w:val="00460EF9"/>
    <w:pPr>
      <w:spacing w:before="100" w:beforeAutospacing="1" w:after="100" w:afterAutospacing="1"/>
    </w:pPr>
  </w:style>
  <w:style w:type="paragraph" w:customStyle="1" w:styleId="ui-icon11">
    <w:name w:val="ui-icon11"/>
    <w:basedOn w:val="a"/>
    <w:rsid w:val="00460EF9"/>
    <w:pPr>
      <w:spacing w:after="100" w:afterAutospacing="1"/>
      <w:ind w:left="-96" w:hanging="20340"/>
    </w:pPr>
  </w:style>
  <w:style w:type="paragraph" w:customStyle="1" w:styleId="ui-icon12">
    <w:name w:val="ui-icon12"/>
    <w:basedOn w:val="a"/>
    <w:rsid w:val="00460EF9"/>
    <w:pPr>
      <w:spacing w:after="100" w:afterAutospacing="1"/>
      <w:ind w:hanging="20340"/>
    </w:pPr>
  </w:style>
  <w:style w:type="paragraph" w:customStyle="1" w:styleId="ui-icon13">
    <w:name w:val="ui-icon13"/>
    <w:basedOn w:val="a"/>
    <w:rsid w:val="00460EF9"/>
    <w:pPr>
      <w:spacing w:after="100" w:afterAutospacing="1"/>
      <w:ind w:hanging="20340"/>
    </w:pPr>
  </w:style>
  <w:style w:type="paragraph" w:customStyle="1" w:styleId="ui-icon14">
    <w:name w:val="ui-icon14"/>
    <w:basedOn w:val="a"/>
    <w:rsid w:val="00460EF9"/>
    <w:pPr>
      <w:spacing w:after="100" w:afterAutospacing="1"/>
      <w:ind w:hanging="20340"/>
    </w:pPr>
  </w:style>
  <w:style w:type="paragraph" w:customStyle="1" w:styleId="ui-icon15">
    <w:name w:val="ui-icon15"/>
    <w:basedOn w:val="a"/>
    <w:rsid w:val="00460EF9"/>
    <w:pPr>
      <w:spacing w:after="100" w:afterAutospacing="1"/>
      <w:ind w:hanging="20340"/>
    </w:pPr>
  </w:style>
  <w:style w:type="paragraph" w:customStyle="1" w:styleId="ui-button1">
    <w:name w:val="ui-button1"/>
    <w:basedOn w:val="a"/>
    <w:rsid w:val="00460EF9"/>
    <w:pPr>
      <w:spacing w:before="100" w:beforeAutospacing="1" w:after="100" w:afterAutospacing="1"/>
      <w:ind w:right="-72"/>
      <w:jc w:val="center"/>
    </w:pPr>
  </w:style>
  <w:style w:type="paragraph" w:customStyle="1" w:styleId="ui-dialog-titlebar1">
    <w:name w:val="ui-dialog-titlebar1"/>
    <w:basedOn w:val="a"/>
    <w:rsid w:val="00460EF9"/>
    <w:pPr>
      <w:spacing w:before="100" w:beforeAutospacing="1" w:after="100" w:afterAutospacing="1"/>
    </w:pPr>
  </w:style>
  <w:style w:type="paragraph" w:customStyle="1" w:styleId="ui-dialog-title1">
    <w:name w:val="ui-dialog-title1"/>
    <w:basedOn w:val="a"/>
    <w:rsid w:val="00460EF9"/>
    <w:pPr>
      <w:spacing w:before="24" w:after="24"/>
      <w:ind w:right="192"/>
    </w:pPr>
  </w:style>
  <w:style w:type="paragraph" w:customStyle="1" w:styleId="ui-dialog-titlebar-close1">
    <w:name w:val="ui-dialog-titlebar-close1"/>
    <w:basedOn w:val="a"/>
    <w:rsid w:val="00460EF9"/>
  </w:style>
  <w:style w:type="paragraph" w:customStyle="1" w:styleId="ui-dialog-content1">
    <w:name w:val="ui-dialog-content1"/>
    <w:basedOn w:val="a"/>
    <w:rsid w:val="00460EF9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a"/>
    <w:rsid w:val="00460EF9"/>
    <w:pPr>
      <w:spacing w:before="120"/>
    </w:pPr>
  </w:style>
  <w:style w:type="paragraph" w:customStyle="1" w:styleId="ui-resizable-se1">
    <w:name w:val="ui-resizable-se1"/>
    <w:basedOn w:val="a"/>
    <w:rsid w:val="00460EF9"/>
    <w:pPr>
      <w:spacing w:before="100" w:beforeAutospacing="1" w:after="100" w:afterAutospacing="1"/>
    </w:pPr>
  </w:style>
  <w:style w:type="paragraph" w:customStyle="1" w:styleId="ui-slider-handle1">
    <w:name w:val="ui-slider-handle1"/>
    <w:basedOn w:val="a"/>
    <w:rsid w:val="00460EF9"/>
    <w:pPr>
      <w:spacing w:before="100" w:beforeAutospacing="1" w:after="100" w:afterAutospacing="1"/>
    </w:pPr>
  </w:style>
  <w:style w:type="paragraph" w:customStyle="1" w:styleId="ui-slider-range1">
    <w:name w:val="ui-slider-range1"/>
    <w:basedOn w:val="a"/>
    <w:rsid w:val="00460EF9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a"/>
    <w:rsid w:val="00460EF9"/>
    <w:pPr>
      <w:spacing w:before="100" w:beforeAutospacing="1" w:after="100" w:afterAutospacing="1"/>
      <w:ind w:left="-144"/>
    </w:pPr>
  </w:style>
  <w:style w:type="paragraph" w:customStyle="1" w:styleId="ui-slider-handle3">
    <w:name w:val="ui-slider-handle3"/>
    <w:basedOn w:val="a"/>
    <w:rsid w:val="00460EF9"/>
    <w:pPr>
      <w:spacing w:before="100" w:beforeAutospacing="1"/>
    </w:pPr>
  </w:style>
  <w:style w:type="paragraph" w:customStyle="1" w:styleId="ui-slider-range2">
    <w:name w:val="ui-slider-range2"/>
    <w:basedOn w:val="a"/>
    <w:rsid w:val="00460EF9"/>
    <w:pPr>
      <w:spacing w:before="100" w:beforeAutospacing="1" w:after="100" w:afterAutospacing="1"/>
    </w:pPr>
  </w:style>
  <w:style w:type="paragraph" w:customStyle="1" w:styleId="ui-tabs-nav1">
    <w:name w:val="ui-tabs-nav1"/>
    <w:basedOn w:val="a"/>
    <w:rsid w:val="00460EF9"/>
  </w:style>
  <w:style w:type="paragraph" w:customStyle="1" w:styleId="ui-tabs-panel1">
    <w:name w:val="ui-tabs-panel1"/>
    <w:basedOn w:val="a"/>
    <w:rsid w:val="00460EF9"/>
    <w:pPr>
      <w:spacing w:before="100" w:beforeAutospacing="1" w:after="100" w:afterAutospacing="1"/>
    </w:pPr>
  </w:style>
  <w:style w:type="paragraph" w:customStyle="1" w:styleId="ui-tabs-hide1">
    <w:name w:val="ui-tabs-hide1"/>
    <w:basedOn w:val="a"/>
    <w:rsid w:val="00460EF9"/>
    <w:pPr>
      <w:spacing w:before="100" w:beforeAutospacing="1" w:after="100" w:afterAutospacing="1"/>
    </w:pPr>
    <w:rPr>
      <w:vanish/>
    </w:rPr>
  </w:style>
  <w:style w:type="paragraph" w:customStyle="1" w:styleId="ui-datepicker-header1">
    <w:name w:val="ui-datepicker-header1"/>
    <w:basedOn w:val="a"/>
    <w:rsid w:val="00460EF9"/>
    <w:pPr>
      <w:spacing w:before="100" w:beforeAutospacing="1" w:after="100" w:afterAutospacing="1"/>
    </w:pPr>
  </w:style>
  <w:style w:type="paragraph" w:customStyle="1" w:styleId="ui-datepicker-prev1">
    <w:name w:val="ui-datepicker-prev1"/>
    <w:basedOn w:val="a"/>
    <w:rsid w:val="00460EF9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a"/>
    <w:rsid w:val="00460EF9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a"/>
    <w:rsid w:val="00460EF9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rsid w:val="00460EF9"/>
    <w:pPr>
      <w:spacing w:before="168"/>
    </w:pPr>
  </w:style>
  <w:style w:type="paragraph" w:customStyle="1" w:styleId="ui-datepicker-group1">
    <w:name w:val="ui-datepicker-group1"/>
    <w:basedOn w:val="a"/>
    <w:rsid w:val="00460EF9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a"/>
    <w:rsid w:val="00460EF9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a"/>
    <w:rsid w:val="00460EF9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a"/>
    <w:rsid w:val="00460EF9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a"/>
    <w:rsid w:val="00460EF9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a"/>
    <w:rsid w:val="00460EF9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a"/>
    <w:rsid w:val="00460EF9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a"/>
    <w:rsid w:val="00460EF9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a"/>
    <w:rsid w:val="00460EF9"/>
    <w:pPr>
      <w:spacing w:before="100" w:beforeAutospacing="1" w:after="100" w:afterAutospacing="1"/>
    </w:pPr>
  </w:style>
  <w:style w:type="paragraph" w:customStyle="1" w:styleId="ui-progressbar-value1">
    <w:name w:val="ui-progressbar-value1"/>
    <w:basedOn w:val="a"/>
    <w:rsid w:val="00460EF9"/>
    <w:pPr>
      <w:ind w:left="-12" w:right="-12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0EF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60E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60EF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60EF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460EF9"/>
  </w:style>
  <w:style w:type="character" w:customStyle="1" w:styleId="info-title">
    <w:name w:val="info-title"/>
    <w:basedOn w:val="a0"/>
    <w:rsid w:val="00460EF9"/>
  </w:style>
  <w:style w:type="paragraph" w:customStyle="1" w:styleId="headertext">
    <w:name w:val="headertext"/>
    <w:basedOn w:val="a"/>
    <w:rsid w:val="00460EF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60EF9"/>
    <w:pPr>
      <w:spacing w:before="100" w:beforeAutospacing="1" w:after="100" w:afterAutospacing="1"/>
    </w:pPr>
  </w:style>
  <w:style w:type="paragraph" w:customStyle="1" w:styleId="copytitle">
    <w:name w:val="copytitle"/>
    <w:basedOn w:val="a"/>
    <w:rsid w:val="00460EF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60EF9"/>
    <w:rPr>
      <w:b/>
      <w:bCs/>
    </w:rPr>
  </w:style>
  <w:style w:type="paragraph" w:customStyle="1" w:styleId="copyright">
    <w:name w:val="copyright"/>
    <w:basedOn w:val="a"/>
    <w:rsid w:val="00460EF9"/>
    <w:pPr>
      <w:spacing w:before="100" w:beforeAutospacing="1" w:after="100" w:afterAutospacing="1"/>
    </w:pPr>
  </w:style>
  <w:style w:type="paragraph" w:customStyle="1" w:styleId="version-site">
    <w:name w:val="version-site"/>
    <w:basedOn w:val="a"/>
    <w:rsid w:val="00460EF9"/>
    <w:pPr>
      <w:spacing w:before="100" w:beforeAutospacing="1" w:after="100" w:afterAutospacing="1"/>
    </w:pPr>
  </w:style>
  <w:style w:type="character" w:customStyle="1" w:styleId="mobile-apptx">
    <w:name w:val="mobile-app_tx"/>
    <w:basedOn w:val="a0"/>
    <w:rsid w:val="00460EF9"/>
  </w:style>
  <w:style w:type="paragraph" w:customStyle="1" w:styleId="cntd-apph">
    <w:name w:val="cntd-app_h"/>
    <w:basedOn w:val="a"/>
    <w:rsid w:val="00460EF9"/>
    <w:pPr>
      <w:spacing w:before="100" w:beforeAutospacing="1" w:after="100" w:afterAutospacing="1"/>
    </w:pPr>
  </w:style>
  <w:style w:type="paragraph" w:customStyle="1" w:styleId="cntd-apptx">
    <w:name w:val="cntd-app_tx"/>
    <w:basedOn w:val="a"/>
    <w:rsid w:val="00460EF9"/>
    <w:pPr>
      <w:spacing w:before="100" w:beforeAutospacing="1" w:after="100" w:afterAutospacing="1"/>
    </w:pPr>
  </w:style>
  <w:style w:type="character" w:customStyle="1" w:styleId="logo-appstore">
    <w:name w:val="logo-appstore"/>
    <w:basedOn w:val="a0"/>
    <w:rsid w:val="00460EF9"/>
  </w:style>
  <w:style w:type="paragraph" w:customStyle="1" w:styleId="kodeks-apph">
    <w:name w:val="kodeks-app_h"/>
    <w:basedOn w:val="a"/>
    <w:rsid w:val="00460EF9"/>
    <w:pPr>
      <w:spacing w:before="100" w:beforeAutospacing="1" w:after="100" w:afterAutospacing="1"/>
    </w:pPr>
  </w:style>
  <w:style w:type="paragraph" w:customStyle="1" w:styleId="kodeks-apptx">
    <w:name w:val="kodeks-app_tx"/>
    <w:basedOn w:val="a"/>
    <w:rsid w:val="00460EF9"/>
    <w:pPr>
      <w:spacing w:before="100" w:beforeAutospacing="1" w:after="100" w:afterAutospacing="1"/>
    </w:pPr>
  </w:style>
  <w:style w:type="character" w:customStyle="1" w:styleId="logo-googleplay">
    <w:name w:val="logo-googleplay"/>
    <w:basedOn w:val="a0"/>
    <w:rsid w:val="00460EF9"/>
  </w:style>
  <w:style w:type="character" w:customStyle="1" w:styleId="arr">
    <w:name w:val="arr"/>
    <w:basedOn w:val="a0"/>
    <w:rsid w:val="00460EF9"/>
  </w:style>
  <w:style w:type="character" w:customStyle="1" w:styleId="message-text">
    <w:name w:val="message-text"/>
    <w:basedOn w:val="a0"/>
    <w:rsid w:val="00460EF9"/>
  </w:style>
  <w:style w:type="paragraph" w:styleId="ab">
    <w:name w:val="header"/>
    <w:basedOn w:val="a"/>
    <w:link w:val="ac"/>
    <w:uiPriority w:val="99"/>
    <w:unhideWhenUsed/>
    <w:rsid w:val="00460EF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460EF9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60EF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460EF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CE97-1866-4685-9EC3-39771C01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22</Pages>
  <Words>3721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304</cp:revision>
  <cp:lastPrinted>2025-07-07T07:50:00Z</cp:lastPrinted>
  <dcterms:created xsi:type="dcterms:W3CDTF">2019-01-09T07:00:00Z</dcterms:created>
  <dcterms:modified xsi:type="dcterms:W3CDTF">2025-07-07T07:52:00Z</dcterms:modified>
</cp:coreProperties>
</file>