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2552"/>
        <w:gridCol w:w="1843"/>
        <w:gridCol w:w="1417"/>
        <w:gridCol w:w="1701"/>
        <w:gridCol w:w="1843"/>
        <w:gridCol w:w="2126"/>
      </w:tblGrid>
      <w:tr w:rsidR="00AF1F82" w:rsidTr="00D54436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 w:rsidP="00150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муниципальном движимом имуществе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2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МУП «Тепловые сети»</w:t>
            </w:r>
            <w:r w:rsidR="00B5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</w:t>
            </w:r>
            <w:r w:rsidR="00150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F02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150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1F82" w:rsidTr="00D54436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1F82" w:rsidTr="00D54436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DA2F55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103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 w:rsidP="00863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55664,08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BE14CC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103 </w:t>
            </w:r>
            <w:proofErr w:type="spellStart"/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="00BE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Химводоочистка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комплексная,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00059,00059/1,00059/2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A64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низкого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давлениядавления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2F55" w:rsidRDefault="00DA2F55" w:rsidP="00DA2F55">
            <w:pPr>
              <w:rPr>
                <w:rFonts w:ascii="Arial" w:hAnsi="Arial" w:cs="Arial"/>
                <w:sz w:val="18"/>
                <w:szCs w:val="18"/>
              </w:rPr>
            </w:pPr>
          </w:p>
          <w:p w:rsidR="00CE7D3B" w:rsidRPr="00DA2F55" w:rsidRDefault="00DA2F5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 w:rsidP="00033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 w:rsidP="0011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38473,28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КВС-0,63 без горелки,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138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  103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1F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К-18-30,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     ГБ-ф-08005, 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138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0104044/1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00008/1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19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5075281,00</w:t>
            </w:r>
            <w:r w:rsidR="00DA2F5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903A8A" w:rsidP="007117B3">
            <w:pPr>
              <w:jc w:val="center"/>
            </w:pPr>
            <w:r>
              <w:t>2</w:t>
            </w:r>
            <w:r w:rsidR="007117B3">
              <w:t>442258,36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+2,5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ТРМ 1-Щ1.У.РР измеритель-регулятор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двухкакальный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00008/2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9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0333A" w:rsidRPr="00467CBE" w:rsidRDefault="0090333A" w:rsidP="007117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33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17B3">
              <w:rPr>
                <w:rFonts w:ascii="Arial" w:hAnsi="Arial" w:cs="Arial"/>
                <w:sz w:val="18"/>
                <w:szCs w:val="18"/>
              </w:rPr>
              <w:t>2304686,93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КМ-22Р (0-6 КПа) Q 1.2 манометр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ТНМП-52-М2-УЗ+/0,8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7117B3" w:rsidP="005E2E43">
            <w:pPr>
              <w:jc w:val="center"/>
              <w:rPr>
                <w:color w:val="FF0000"/>
              </w:rPr>
            </w:pPr>
            <w:r w:rsidRPr="007117B3">
              <w:t>321303,14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2C3249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Насос</w:t>
            </w:r>
            <w:r w:rsidRPr="002C3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WILLO NL 100/200 45 2-05-50 Hz, </w:t>
            </w:r>
            <w:r w:rsidR="002C3249" w:rsidRPr="002C3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  <w:proofErr w:type="spellStart"/>
            <w:r w:rsidR="002C3249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7117B3" w:rsidP="00DD73F8">
            <w:pPr>
              <w:jc w:val="center"/>
            </w:pPr>
            <w:r>
              <w:t>8907,61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НМП-52-М2-У3 +2,5 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Тепловизор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testo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ТРМ 1-Н.У.Р. измеритель-регулятор одноканальный ( 1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W-56-30Н (2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7117B3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30322,11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ДОСы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2761">
              <w:rPr>
                <w:rFonts w:ascii="Arial" w:hAnsi="Arial" w:cs="Arial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7117B3" w:rsidP="0027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238153,5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ГБ-1,2 (ГБд-1,2,00,00,000), </w:t>
            </w:r>
            <w:proofErr w:type="spellStart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дос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711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130929,63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 1 шт., </w:t>
            </w:r>
            <w:proofErr w:type="spellStart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пос</w:t>
            </w:r>
            <w:proofErr w:type="spellEnd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мелиораторов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711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16999,96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110105007,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К226КС34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188,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Х892322</w:t>
            </w:r>
            <w:r w:rsidRPr="00DA2F55">
              <w:rPr>
                <w:rFonts w:ascii="Calibri" w:hAnsi="Calibri" w:cs="Calibri"/>
                <w:color w:val="000000"/>
                <w:lang w:val="en-US"/>
              </w:rPr>
              <w:t>F[C0EH1046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CD66F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3983,11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циркулярный "willo-TOP-S30/10"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-"HWY 201EM" 1 шт. с автоматикой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выключ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Запорное устройство: краны шаровые муфтовые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трехкодовые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клапан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термозапорный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Здание-автономная котельная, </w:t>
            </w:r>
            <w:r w:rsidR="00CD66F5">
              <w:rPr>
                <w:rFonts w:ascii="Arial" w:hAnsi="Arial" w:cs="Arial"/>
                <w:color w:val="000000"/>
                <w:sz w:val="18"/>
                <w:szCs w:val="18"/>
              </w:rPr>
              <w:t>Серафимовича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CD66F5" w:rsidP="00410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584578,22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CD66F5" w:rsidP="00DE6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CD66F5" w:rsidP="005E2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4760,74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ЦРБ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CD66F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45333,24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Дизельный генератор серии GF мощность 30 квт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шумопоглощающем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кожухе,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101360007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0E48B0" w:rsidP="00A644AA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0414074/1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1F4AE3" w:rsidP="001F4AE3">
            <w:r>
              <w:t>4811,65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0B11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Теплообменник пластинчатый РО 12-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945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B67589" w:rsidRDefault="00B67589"/>
    <w:p w:rsidR="001F78E9" w:rsidRDefault="001F78E9"/>
    <w:sectPr w:rsidR="001F78E9" w:rsidSect="00AF1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5"/>
    <w:rsid w:val="00012498"/>
    <w:rsid w:val="00033E3A"/>
    <w:rsid w:val="00053A45"/>
    <w:rsid w:val="00060BC8"/>
    <w:rsid w:val="000B1148"/>
    <w:rsid w:val="000D151D"/>
    <w:rsid w:val="000E48B0"/>
    <w:rsid w:val="00115D7C"/>
    <w:rsid w:val="001503E4"/>
    <w:rsid w:val="00184EB5"/>
    <w:rsid w:val="001945B3"/>
    <w:rsid w:val="001C471C"/>
    <w:rsid w:val="001E48F5"/>
    <w:rsid w:val="001F4AE3"/>
    <w:rsid w:val="001F6AAA"/>
    <w:rsid w:val="001F78E9"/>
    <w:rsid w:val="002766D0"/>
    <w:rsid w:val="002C3249"/>
    <w:rsid w:val="002D2A8E"/>
    <w:rsid w:val="002F23DE"/>
    <w:rsid w:val="00316805"/>
    <w:rsid w:val="00342DC2"/>
    <w:rsid w:val="00394D03"/>
    <w:rsid w:val="00410158"/>
    <w:rsid w:val="00412FFE"/>
    <w:rsid w:val="0043483B"/>
    <w:rsid w:val="0046095E"/>
    <w:rsid w:val="00467CBE"/>
    <w:rsid w:val="004E10A6"/>
    <w:rsid w:val="004E3A5A"/>
    <w:rsid w:val="004E46DA"/>
    <w:rsid w:val="00506912"/>
    <w:rsid w:val="00535578"/>
    <w:rsid w:val="00573FC6"/>
    <w:rsid w:val="0057751D"/>
    <w:rsid w:val="005E2E43"/>
    <w:rsid w:val="006D1800"/>
    <w:rsid w:val="006F32E7"/>
    <w:rsid w:val="007117B3"/>
    <w:rsid w:val="00712761"/>
    <w:rsid w:val="0075084B"/>
    <w:rsid w:val="0076738B"/>
    <w:rsid w:val="0077508F"/>
    <w:rsid w:val="007A2B26"/>
    <w:rsid w:val="007C55D0"/>
    <w:rsid w:val="007C796C"/>
    <w:rsid w:val="007D331A"/>
    <w:rsid w:val="007E566B"/>
    <w:rsid w:val="00802068"/>
    <w:rsid w:val="0083684D"/>
    <w:rsid w:val="00854989"/>
    <w:rsid w:val="00857F13"/>
    <w:rsid w:val="00863B5A"/>
    <w:rsid w:val="00897C9B"/>
    <w:rsid w:val="008E2B29"/>
    <w:rsid w:val="008E35F7"/>
    <w:rsid w:val="0090333A"/>
    <w:rsid w:val="00903A8A"/>
    <w:rsid w:val="00906ADE"/>
    <w:rsid w:val="00930944"/>
    <w:rsid w:val="0098249C"/>
    <w:rsid w:val="009A6FC0"/>
    <w:rsid w:val="009D20B0"/>
    <w:rsid w:val="00A278E6"/>
    <w:rsid w:val="00A644AA"/>
    <w:rsid w:val="00A94BD7"/>
    <w:rsid w:val="00AE4450"/>
    <w:rsid w:val="00AF1F82"/>
    <w:rsid w:val="00B41C4B"/>
    <w:rsid w:val="00B42384"/>
    <w:rsid w:val="00B561B3"/>
    <w:rsid w:val="00B61F58"/>
    <w:rsid w:val="00B67589"/>
    <w:rsid w:val="00B706CF"/>
    <w:rsid w:val="00BD4390"/>
    <w:rsid w:val="00BE14CC"/>
    <w:rsid w:val="00C553A2"/>
    <w:rsid w:val="00CA0664"/>
    <w:rsid w:val="00CA1941"/>
    <w:rsid w:val="00CD66F5"/>
    <w:rsid w:val="00CE7D3B"/>
    <w:rsid w:val="00D2052E"/>
    <w:rsid w:val="00D54436"/>
    <w:rsid w:val="00D570C1"/>
    <w:rsid w:val="00D84996"/>
    <w:rsid w:val="00DA2F55"/>
    <w:rsid w:val="00DB4866"/>
    <w:rsid w:val="00DD73F8"/>
    <w:rsid w:val="00DE61E7"/>
    <w:rsid w:val="00DE6860"/>
    <w:rsid w:val="00E23612"/>
    <w:rsid w:val="00E3472B"/>
    <w:rsid w:val="00E453C0"/>
    <w:rsid w:val="00E67F0C"/>
    <w:rsid w:val="00E723C9"/>
    <w:rsid w:val="00E90BD2"/>
    <w:rsid w:val="00EC4D09"/>
    <w:rsid w:val="00ED05B1"/>
    <w:rsid w:val="00F02282"/>
    <w:rsid w:val="00F226A0"/>
    <w:rsid w:val="00F41B8F"/>
    <w:rsid w:val="00F57A92"/>
    <w:rsid w:val="00F75BDF"/>
    <w:rsid w:val="00FA2E56"/>
    <w:rsid w:val="00FA4CA5"/>
    <w:rsid w:val="00FC472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CAA3"/>
  <w15:docId w15:val="{8E019927-BA9E-4785-A696-127EA0B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2026-01-28T08:37:00Z</dcterms:created>
  <dcterms:modified xsi:type="dcterms:W3CDTF">2026-01-28T11:02:00Z</dcterms:modified>
</cp:coreProperties>
</file>