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728D1">
        <w:rPr>
          <w:rFonts w:ascii="Times New Roman" w:eastAsiaTheme="minorEastAsia" w:hAnsi="Times New Roman" w:cs="Times New Roman"/>
          <w:b/>
          <w:lang w:eastAsia="ru-RU"/>
        </w:rPr>
        <w:t>6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2A2333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реконструкции объектов капитального строительства</w:t>
      </w:r>
    </w:p>
    <w:p w:rsidR="0057321E" w:rsidRDefault="002A2333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57321E" w:rsidRDefault="0057321E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 о предоставлении разрешения на условно</w:t>
      </w:r>
    </w:p>
    <w:p w:rsidR="00591C6B" w:rsidRDefault="0057321E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разрешенный вид использования </w:t>
      </w:r>
      <w:r w:rsidR="002A2333">
        <w:rPr>
          <w:rFonts w:ascii="Times New Roman" w:hAnsi="Times New Roman" w:cs="Times New Roman"/>
          <w:b/>
          <w:color w:val="000000"/>
          <w:sz w:val="24"/>
          <w:szCs w:val="24"/>
        </w:rPr>
        <w:t>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46309" w:rsidRDefault="000728D1" w:rsidP="00E46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28.01.2026г. вх. №4</w:t>
      </w:r>
      <w:r w:rsidR="00120EBE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 w:rsidR="00A77056">
        <w:rPr>
          <w:rFonts w:ascii="Times New Roman" w:eastAsia="Times New Roman" w:hAnsi="Times New Roman" w:cs="Times New Roman"/>
          <w:sz w:val="24"/>
          <w:szCs w:val="24"/>
        </w:rPr>
        <w:t xml:space="preserve">Журавлева А.В., </w:t>
      </w:r>
      <w:r w:rsidR="00120EBE">
        <w:rPr>
          <w:rFonts w:ascii="Times New Roman" w:eastAsia="Times New Roman" w:hAnsi="Times New Roman" w:cs="Times New Roman"/>
          <w:sz w:val="24"/>
          <w:szCs w:val="24"/>
        </w:rPr>
        <w:t>Журавлевой В.С</w:t>
      </w:r>
      <w:r>
        <w:rPr>
          <w:rFonts w:ascii="Times New Roman" w:eastAsia="Times New Roman" w:hAnsi="Times New Roman" w:cs="Times New Roman"/>
          <w:sz w:val="24"/>
          <w:szCs w:val="24"/>
        </w:rPr>
        <w:t>. прожи</w:t>
      </w:r>
      <w:r w:rsidR="00A77056">
        <w:rPr>
          <w:rFonts w:ascii="Times New Roman" w:eastAsia="Times New Roman" w:hAnsi="Times New Roman" w:cs="Times New Roman"/>
          <w:sz w:val="24"/>
          <w:szCs w:val="24"/>
        </w:rPr>
        <w:t>вающим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120EBE">
        <w:rPr>
          <w:rFonts w:ascii="Times New Roman" w:eastAsia="Times New Roman" w:hAnsi="Times New Roman" w:cs="Times New Roman"/>
          <w:sz w:val="24"/>
          <w:szCs w:val="24"/>
        </w:rPr>
        <w:t>Советская, д. 5 кв. 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Котельниково Волгоградской области,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о разрешении на отклонение от предельных параметров разрешенного строительства </w:t>
      </w:r>
      <w:r w:rsidR="0057321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A2333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57321E">
        <w:rPr>
          <w:rFonts w:ascii="Times New Roman" w:eastAsia="Times New Roman" w:hAnsi="Times New Roman" w:cs="Times New Roman"/>
          <w:sz w:val="24"/>
          <w:szCs w:val="24"/>
        </w:rPr>
        <w:t>разрешени</w:t>
      </w:r>
      <w:r w:rsidR="002A2333">
        <w:rPr>
          <w:rFonts w:ascii="Times New Roman" w:eastAsia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57321E">
        <w:rPr>
          <w:rFonts w:ascii="Times New Roman" w:eastAsia="Times New Roman" w:hAnsi="Times New Roman" w:cs="Times New Roman"/>
          <w:sz w:val="24"/>
          <w:szCs w:val="24"/>
        </w:rPr>
        <w:t xml:space="preserve"> на условно разрешенный вид использования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земельно</w:t>
      </w:r>
      <w:r w:rsidR="0057321E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участк</w:t>
      </w:r>
      <w:r w:rsidR="0057321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</w:t>
      </w:r>
      <w:r w:rsidR="00120EBE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120EBE">
        <w:rPr>
          <w:rFonts w:ascii="Times New Roman" w:eastAsia="Times New Roman" w:hAnsi="Times New Roman" w:cs="Times New Roman"/>
          <w:sz w:val="24"/>
          <w:szCs w:val="24"/>
        </w:rPr>
        <w:t>364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г. Котельниково ул. </w:t>
      </w:r>
      <w:r w:rsidR="00120EBE">
        <w:rPr>
          <w:rFonts w:ascii="Times New Roman" w:eastAsia="Times New Roman" w:hAnsi="Times New Roman" w:cs="Times New Roman"/>
          <w:sz w:val="24"/>
          <w:szCs w:val="24"/>
        </w:rPr>
        <w:t>Октябрьская, 152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убличных слушаний, проведенных </w:t>
      </w:r>
      <w:r w:rsidR="00120EBE">
        <w:rPr>
          <w:rFonts w:ascii="Times New Roman" w:eastAsiaTheme="minorEastAsia" w:hAnsi="Times New Roman" w:cs="Times New Roman"/>
          <w:sz w:val="24"/>
          <w:szCs w:val="24"/>
          <w:lang w:eastAsia="ru-RU"/>
        </w:rPr>
        <w:t>11</w:t>
      </w:r>
      <w:r w:rsidR="0082243F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82243F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.2026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46309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№87/359,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89/374,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06.10.2003г. №131-ФЗ «Об общих принципах организации местного самоуправления в Российской Федерации»,  </w:t>
      </w:r>
      <w:r w:rsidR="00E46309" w:rsidRPr="00561915">
        <w:rPr>
          <w:rFonts w:ascii="Times New Roman" w:hAnsi="Times New Roman"/>
          <w:sz w:val="24"/>
          <w:szCs w:val="24"/>
        </w:rPr>
        <w:t>Федер</w:t>
      </w:r>
      <w:r w:rsidR="00E46309">
        <w:rPr>
          <w:rFonts w:ascii="Times New Roman" w:hAnsi="Times New Roman"/>
          <w:sz w:val="24"/>
          <w:szCs w:val="24"/>
        </w:rPr>
        <w:t>альным</w:t>
      </w:r>
      <w:r w:rsidR="00E46309" w:rsidRPr="00561915">
        <w:rPr>
          <w:rFonts w:ascii="Times New Roman" w:hAnsi="Times New Roman"/>
          <w:sz w:val="24"/>
          <w:szCs w:val="24"/>
        </w:rPr>
        <w:t xml:space="preserve"> закон</w:t>
      </w:r>
      <w:r w:rsidR="00E46309">
        <w:rPr>
          <w:rFonts w:ascii="Times New Roman" w:hAnsi="Times New Roman"/>
          <w:sz w:val="24"/>
          <w:szCs w:val="24"/>
        </w:rPr>
        <w:t>ом</w:t>
      </w:r>
      <w:r w:rsidR="00E46309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E46309">
        <w:rPr>
          <w:rFonts w:ascii="Times New Roman" w:hAnsi="Times New Roman"/>
          <w:sz w:val="24"/>
          <w:szCs w:val="24"/>
        </w:rPr>
        <w:t xml:space="preserve">,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91C6B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</w:t>
      </w:r>
      <w:r w:rsidR="00591C6B">
        <w:rPr>
          <w:rFonts w:ascii="Times New Roman" w:hAnsi="Times New Roman" w:cs="Times New Roman"/>
          <w:b/>
        </w:rPr>
        <w:t>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</w:t>
      </w:r>
      <w:r w:rsidR="0057321E">
        <w:rPr>
          <w:rFonts w:ascii="Times New Roman" w:hAnsi="Times New Roman" w:cs="Times New Roman"/>
          <w:sz w:val="24"/>
          <w:szCs w:val="24"/>
        </w:rPr>
        <w:t xml:space="preserve"> и на условно разрешенный вид использования земельного участка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,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120EBE">
        <w:rPr>
          <w:rFonts w:ascii="Times New Roman" w:hAnsi="Times New Roman" w:cs="Times New Roman"/>
          <w:sz w:val="24"/>
          <w:szCs w:val="24"/>
        </w:rPr>
        <w:t>489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>34:13:1300</w:t>
      </w:r>
      <w:r w:rsidR="00120EBE">
        <w:rPr>
          <w:rFonts w:ascii="Times New Roman" w:eastAsia="Times New Roman" w:hAnsi="Times New Roman" w:cs="Times New Roman"/>
          <w:sz w:val="24"/>
          <w:szCs w:val="24"/>
        </w:rPr>
        <w:t>19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120EBE">
        <w:rPr>
          <w:rFonts w:ascii="Times New Roman" w:eastAsia="Times New Roman" w:hAnsi="Times New Roman" w:cs="Times New Roman"/>
          <w:sz w:val="24"/>
          <w:szCs w:val="24"/>
        </w:rPr>
        <w:t>364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E46309">
        <w:rPr>
          <w:rFonts w:ascii="Times New Roman" w:hAnsi="Times New Roman" w:cs="Times New Roman"/>
          <w:sz w:val="24"/>
          <w:szCs w:val="24"/>
        </w:rPr>
        <w:t xml:space="preserve">ул. </w:t>
      </w:r>
      <w:r w:rsidR="00120EBE">
        <w:rPr>
          <w:rFonts w:ascii="Times New Roman" w:hAnsi="Times New Roman" w:cs="Times New Roman"/>
          <w:sz w:val="24"/>
          <w:szCs w:val="24"/>
        </w:rPr>
        <w:t>Октябрьская, 152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 w:rsidR="00120EBE">
        <w:rPr>
          <w:rFonts w:ascii="Times New Roman" w:eastAsia="Times New Roman" w:hAnsi="Times New Roman" w:cs="Times New Roman"/>
          <w:sz w:val="24"/>
          <w:szCs w:val="24"/>
        </w:rPr>
        <w:t xml:space="preserve"> магазина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120EBE" w:rsidRDefault="00120EBE" w:rsidP="00120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–;  </w:t>
      </w:r>
    </w:p>
    <w:p w:rsidR="00120EBE" w:rsidRDefault="00120EBE" w:rsidP="00120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вдоль фронта улицы-19,84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120EBE" w:rsidRDefault="00120EBE" w:rsidP="00120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1,5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м.;  </w:t>
      </w:r>
    </w:p>
    <w:p w:rsidR="00120EBE" w:rsidRPr="00D60F0D" w:rsidRDefault="00120EBE" w:rsidP="00120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1,5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120EBE" w:rsidRDefault="00120EBE" w:rsidP="00120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 (Южной)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</w:t>
      </w:r>
    </w:p>
    <w:p w:rsidR="00120EBE" w:rsidRDefault="00120EBE" w:rsidP="00120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сооружений-20 м.;</w:t>
      </w:r>
    </w:p>
    <w:p w:rsidR="00120EBE" w:rsidRPr="00D60F0D" w:rsidRDefault="00120EBE" w:rsidP="00120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28D1" w:rsidRPr="000728D1" w:rsidRDefault="00120EBE" w:rsidP="00120E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границах земельного участка- </w:t>
      </w:r>
      <w:r w:rsidR="0057321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="000728D1" w:rsidRPr="000728D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231C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A77056">
        <w:rPr>
          <w:rFonts w:ascii="Times New Roman" w:hAnsi="Times New Roman" w:cs="Times New Roman"/>
          <w:sz w:val="24"/>
          <w:szCs w:val="24"/>
        </w:rPr>
        <w:t xml:space="preserve">Журавлеву Александру Владимировичу, </w:t>
      </w:r>
      <w:r w:rsidR="00120EBE">
        <w:rPr>
          <w:rFonts w:ascii="Times New Roman" w:eastAsia="Times New Roman" w:hAnsi="Times New Roman" w:cs="Times New Roman"/>
          <w:sz w:val="24"/>
          <w:szCs w:val="24"/>
        </w:rPr>
        <w:t>Журавлевой Виктории Сергеевне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120EBE">
        <w:rPr>
          <w:rFonts w:ascii="Times New Roman" w:eastAsia="Times New Roman" w:hAnsi="Times New Roman" w:cs="Times New Roman"/>
          <w:sz w:val="24"/>
          <w:szCs w:val="24"/>
        </w:rPr>
        <w:t>11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0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>3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E5894" w:rsidRDefault="00DB04F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0728D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15F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28D1">
        <w:rPr>
          <w:rFonts w:ascii="Times New Roman" w:hAnsi="Times New Roman" w:cs="Times New Roman"/>
          <w:b/>
          <w:sz w:val="24"/>
          <w:szCs w:val="24"/>
        </w:rPr>
        <w:t>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15F00"/>
    <w:rsid w:val="00020B6A"/>
    <w:rsid w:val="000245E4"/>
    <w:rsid w:val="00026667"/>
    <w:rsid w:val="000545EB"/>
    <w:rsid w:val="000728D1"/>
    <w:rsid w:val="000825A8"/>
    <w:rsid w:val="00085DCF"/>
    <w:rsid w:val="000C2225"/>
    <w:rsid w:val="00120EBE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6F1"/>
    <w:rsid w:val="00200F97"/>
    <w:rsid w:val="00215672"/>
    <w:rsid w:val="0021746E"/>
    <w:rsid w:val="00226191"/>
    <w:rsid w:val="00231C32"/>
    <w:rsid w:val="00233506"/>
    <w:rsid w:val="00274621"/>
    <w:rsid w:val="002900B8"/>
    <w:rsid w:val="002A0D10"/>
    <w:rsid w:val="002A2333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8647D"/>
    <w:rsid w:val="004A4621"/>
    <w:rsid w:val="004A7EAA"/>
    <w:rsid w:val="004F0F24"/>
    <w:rsid w:val="0050164E"/>
    <w:rsid w:val="00513ED7"/>
    <w:rsid w:val="0051771A"/>
    <w:rsid w:val="00534FA7"/>
    <w:rsid w:val="0054290D"/>
    <w:rsid w:val="0057321E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243F"/>
    <w:rsid w:val="008239AD"/>
    <w:rsid w:val="00837424"/>
    <w:rsid w:val="00845A5A"/>
    <w:rsid w:val="008565EF"/>
    <w:rsid w:val="00865636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77056"/>
    <w:rsid w:val="00A95545"/>
    <w:rsid w:val="00AA610B"/>
    <w:rsid w:val="00AB16C7"/>
    <w:rsid w:val="00B068C8"/>
    <w:rsid w:val="00B10FB8"/>
    <w:rsid w:val="00B304F9"/>
    <w:rsid w:val="00B43613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46309"/>
    <w:rsid w:val="00E73307"/>
    <w:rsid w:val="00E85EEA"/>
    <w:rsid w:val="00E938F0"/>
    <w:rsid w:val="00E956EA"/>
    <w:rsid w:val="00EA2236"/>
    <w:rsid w:val="00EC12DF"/>
    <w:rsid w:val="00EC2BC7"/>
    <w:rsid w:val="00EC355B"/>
    <w:rsid w:val="00ED3752"/>
    <w:rsid w:val="00EE4239"/>
    <w:rsid w:val="00EE57C2"/>
    <w:rsid w:val="00EF6976"/>
    <w:rsid w:val="00F14C6A"/>
    <w:rsid w:val="00F303C1"/>
    <w:rsid w:val="00F3329B"/>
    <w:rsid w:val="00F44E21"/>
    <w:rsid w:val="00F532E1"/>
    <w:rsid w:val="00F86B0E"/>
    <w:rsid w:val="00F961F8"/>
    <w:rsid w:val="00FB4CC9"/>
    <w:rsid w:val="00FC1973"/>
    <w:rsid w:val="00FD1FDA"/>
    <w:rsid w:val="00FD6AB5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E7451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dcterms:created xsi:type="dcterms:W3CDTF">2024-07-24T05:39:00Z</dcterms:created>
  <dcterms:modified xsi:type="dcterms:W3CDTF">2026-02-09T11:29:00Z</dcterms:modified>
</cp:coreProperties>
</file>