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7B4" w:rsidRPr="00365C08" w:rsidRDefault="007807B4" w:rsidP="007807B4">
      <w:pPr>
        <w:jc w:val="center"/>
        <w:rPr>
          <w:b/>
          <w:sz w:val="24"/>
          <w:szCs w:val="24"/>
        </w:rPr>
      </w:pPr>
      <w:r w:rsidRPr="00365C08">
        <w:rPr>
          <w:b/>
          <w:noProof/>
          <w:sz w:val="24"/>
          <w:szCs w:val="24"/>
        </w:rPr>
        <w:drawing>
          <wp:inline distT="0" distB="0" distL="0" distR="0">
            <wp:extent cx="800100" cy="1209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7B4" w:rsidRPr="00365C08" w:rsidRDefault="007807B4" w:rsidP="007807B4">
      <w:pPr>
        <w:jc w:val="center"/>
        <w:rPr>
          <w:b/>
          <w:sz w:val="24"/>
          <w:szCs w:val="24"/>
        </w:rPr>
      </w:pPr>
      <w:r w:rsidRPr="00365C08">
        <w:rPr>
          <w:b/>
          <w:sz w:val="24"/>
          <w:szCs w:val="24"/>
        </w:rPr>
        <w:t>РЕШЕНИЕ</w:t>
      </w:r>
    </w:p>
    <w:p w:rsidR="007807B4" w:rsidRPr="00365C08" w:rsidRDefault="007807B4" w:rsidP="007807B4">
      <w:pPr>
        <w:jc w:val="center"/>
        <w:rPr>
          <w:b/>
          <w:sz w:val="24"/>
          <w:szCs w:val="24"/>
        </w:rPr>
      </w:pPr>
      <w:r w:rsidRPr="00365C08">
        <w:rPr>
          <w:b/>
          <w:sz w:val="24"/>
          <w:szCs w:val="24"/>
        </w:rPr>
        <w:t>СОВЕТА НАРОДНЫХ ДЕПУТАТОВ</w:t>
      </w:r>
    </w:p>
    <w:p w:rsidR="007807B4" w:rsidRPr="00365C08" w:rsidRDefault="007807B4" w:rsidP="007807B4">
      <w:pPr>
        <w:jc w:val="center"/>
        <w:rPr>
          <w:b/>
          <w:sz w:val="24"/>
          <w:szCs w:val="24"/>
        </w:rPr>
      </w:pPr>
      <w:r w:rsidRPr="00365C08">
        <w:rPr>
          <w:b/>
          <w:sz w:val="24"/>
          <w:szCs w:val="24"/>
        </w:rPr>
        <w:t>КОТЕЛЬНИКОВСКОГО ГОРОДСКОГО ПОСЕЛЕНИЯ</w:t>
      </w:r>
    </w:p>
    <w:p w:rsidR="007807B4" w:rsidRPr="00365C08" w:rsidRDefault="007807B4" w:rsidP="007807B4">
      <w:pPr>
        <w:jc w:val="center"/>
        <w:rPr>
          <w:b/>
          <w:sz w:val="24"/>
          <w:szCs w:val="24"/>
        </w:rPr>
      </w:pPr>
      <w:r w:rsidRPr="00365C08">
        <w:rPr>
          <w:b/>
          <w:sz w:val="24"/>
          <w:szCs w:val="24"/>
        </w:rPr>
        <w:t>КОТЕЛЬНИКОВСКОГО МУНИЦИПАЛЬНОГО РАЙОНА</w:t>
      </w:r>
    </w:p>
    <w:p w:rsidR="007807B4" w:rsidRPr="00365C08" w:rsidRDefault="007807B4" w:rsidP="007807B4">
      <w:pPr>
        <w:jc w:val="center"/>
        <w:rPr>
          <w:b/>
          <w:sz w:val="24"/>
          <w:szCs w:val="24"/>
        </w:rPr>
      </w:pPr>
      <w:r w:rsidRPr="00365C08">
        <w:rPr>
          <w:b/>
          <w:sz w:val="24"/>
          <w:szCs w:val="24"/>
        </w:rPr>
        <w:t>ВОЛГОГРАДСКОЙ ОБЛАСТИ</w:t>
      </w:r>
    </w:p>
    <w:p w:rsidR="007807B4" w:rsidRPr="00365C08" w:rsidRDefault="007807B4" w:rsidP="007807B4">
      <w:pPr>
        <w:jc w:val="center"/>
        <w:rPr>
          <w:b/>
          <w:sz w:val="24"/>
          <w:szCs w:val="24"/>
        </w:rPr>
      </w:pPr>
      <w:r w:rsidRPr="00365C08">
        <w:rPr>
          <w:b/>
          <w:sz w:val="24"/>
          <w:szCs w:val="24"/>
          <w:lang w:val="en-US"/>
        </w:rPr>
        <w:t>V</w:t>
      </w:r>
      <w:r w:rsidRPr="00365C08">
        <w:rPr>
          <w:b/>
          <w:sz w:val="24"/>
          <w:szCs w:val="24"/>
        </w:rPr>
        <w:t xml:space="preserve"> СОЗЫВА</w:t>
      </w:r>
    </w:p>
    <w:p w:rsidR="00BA1A91" w:rsidRPr="007807B4" w:rsidRDefault="00EC2144">
      <w:pPr>
        <w:jc w:val="center"/>
        <w:rPr>
          <w:rFonts w:ascii="Times New Roman" w:hAnsi="Times New Roman"/>
          <w:b/>
          <w:sz w:val="24"/>
          <w:szCs w:val="24"/>
        </w:rPr>
      </w:pPr>
      <w:r w:rsidRPr="007807B4">
        <w:rPr>
          <w:rFonts w:ascii="Times New Roman" w:hAnsi="Times New Roman"/>
          <w:b/>
          <w:sz w:val="24"/>
          <w:szCs w:val="24"/>
        </w:rPr>
        <w:t> </w:t>
      </w:r>
    </w:p>
    <w:p w:rsidR="007807B4" w:rsidRDefault="007807B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9B756A">
        <w:rPr>
          <w:rFonts w:ascii="Times New Roman" w:hAnsi="Times New Roman"/>
          <w:b/>
          <w:sz w:val="24"/>
          <w:szCs w:val="24"/>
        </w:rPr>
        <w:t>20</w:t>
      </w:r>
      <w:r w:rsidR="00EC2144" w:rsidRPr="007807B4">
        <w:rPr>
          <w:rFonts w:ascii="Times New Roman" w:hAnsi="Times New Roman"/>
          <w:b/>
          <w:sz w:val="24"/>
          <w:szCs w:val="24"/>
        </w:rPr>
        <w:t>» </w:t>
      </w:r>
      <w:r w:rsidR="009B756A">
        <w:rPr>
          <w:rFonts w:ascii="Times New Roman" w:hAnsi="Times New Roman"/>
          <w:b/>
          <w:sz w:val="24"/>
          <w:szCs w:val="24"/>
        </w:rPr>
        <w:t>июля</w:t>
      </w:r>
      <w:r w:rsidR="00EC2144" w:rsidRPr="007807B4">
        <w:rPr>
          <w:rFonts w:ascii="Times New Roman" w:hAnsi="Times New Roman"/>
          <w:b/>
          <w:sz w:val="24"/>
          <w:szCs w:val="24"/>
        </w:rPr>
        <w:t xml:space="preserve"> 2026 г.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="00EC2144" w:rsidRPr="007807B4">
        <w:rPr>
          <w:rFonts w:ascii="Times New Roman" w:hAnsi="Times New Roman"/>
          <w:b/>
          <w:sz w:val="24"/>
          <w:szCs w:val="24"/>
        </w:rPr>
        <w:t xml:space="preserve">                                        №</w:t>
      </w:r>
      <w:r w:rsidR="009B756A">
        <w:rPr>
          <w:rFonts w:ascii="Times New Roman" w:hAnsi="Times New Roman"/>
          <w:b/>
          <w:sz w:val="24"/>
          <w:szCs w:val="24"/>
        </w:rPr>
        <w:t>100</w:t>
      </w:r>
      <w:r w:rsidR="00A77024">
        <w:rPr>
          <w:rFonts w:ascii="Times New Roman" w:hAnsi="Times New Roman"/>
          <w:b/>
          <w:sz w:val="24"/>
          <w:szCs w:val="24"/>
        </w:rPr>
        <w:t>/</w:t>
      </w:r>
      <w:r w:rsidR="009B756A">
        <w:rPr>
          <w:rFonts w:ascii="Times New Roman" w:hAnsi="Times New Roman"/>
          <w:b/>
          <w:sz w:val="24"/>
          <w:szCs w:val="24"/>
        </w:rPr>
        <w:t>429</w:t>
      </w:r>
    </w:p>
    <w:p w:rsidR="007807B4" w:rsidRDefault="00EC2144" w:rsidP="007807B4">
      <w:pPr>
        <w:rPr>
          <w:rFonts w:ascii="Times New Roman" w:hAnsi="Times New Roman"/>
          <w:sz w:val="24"/>
          <w:szCs w:val="24"/>
        </w:rPr>
      </w:pPr>
      <w:r w:rsidRPr="007807B4">
        <w:rPr>
          <w:rFonts w:ascii="Times New Roman" w:hAnsi="Times New Roman"/>
          <w:b/>
          <w:sz w:val="24"/>
          <w:szCs w:val="24"/>
        </w:rPr>
        <w:t xml:space="preserve">         </w:t>
      </w:r>
    </w:p>
    <w:p w:rsidR="007807B4" w:rsidRDefault="00EC2144" w:rsidP="007807B4">
      <w:pPr>
        <w:rPr>
          <w:rFonts w:ascii="Times New Roman" w:hAnsi="Times New Roman"/>
          <w:b/>
          <w:sz w:val="24"/>
          <w:szCs w:val="24"/>
        </w:rPr>
      </w:pPr>
      <w:r w:rsidRPr="007807B4">
        <w:rPr>
          <w:rFonts w:ascii="Times New Roman" w:hAnsi="Times New Roman"/>
          <w:b/>
          <w:sz w:val="24"/>
          <w:szCs w:val="24"/>
        </w:rPr>
        <w:t xml:space="preserve">О внесении изменения в решение Совета народных депутатов </w:t>
      </w:r>
    </w:p>
    <w:p w:rsidR="007807B4" w:rsidRDefault="00EC2144" w:rsidP="007807B4">
      <w:pPr>
        <w:rPr>
          <w:rFonts w:ascii="Times New Roman" w:hAnsi="Times New Roman"/>
          <w:b/>
          <w:sz w:val="24"/>
          <w:szCs w:val="24"/>
        </w:rPr>
      </w:pPr>
      <w:r w:rsidRPr="007807B4">
        <w:rPr>
          <w:rFonts w:ascii="Times New Roman" w:hAnsi="Times New Roman"/>
          <w:b/>
          <w:sz w:val="24"/>
          <w:szCs w:val="24"/>
        </w:rPr>
        <w:t xml:space="preserve">Котельниковского городского поселения Волгоградской области </w:t>
      </w:r>
    </w:p>
    <w:p w:rsidR="00BA1A91" w:rsidRPr="007807B4" w:rsidRDefault="00EC2144" w:rsidP="007807B4">
      <w:pPr>
        <w:rPr>
          <w:rFonts w:ascii="Times New Roman" w:hAnsi="Times New Roman"/>
          <w:sz w:val="24"/>
          <w:szCs w:val="24"/>
        </w:rPr>
      </w:pPr>
      <w:r w:rsidRPr="007807B4">
        <w:rPr>
          <w:rFonts w:ascii="Times New Roman" w:hAnsi="Times New Roman"/>
          <w:b/>
          <w:sz w:val="24"/>
          <w:szCs w:val="24"/>
        </w:rPr>
        <w:t>от 29.10.2019 № 47/247 «Об установлении налога на имущество физических лиц»</w:t>
      </w:r>
    </w:p>
    <w:p w:rsidR="00BA1A91" w:rsidRPr="007807B4" w:rsidRDefault="00EC2144">
      <w:pPr>
        <w:jc w:val="left"/>
        <w:rPr>
          <w:rFonts w:ascii="Times New Roman" w:hAnsi="Times New Roman"/>
          <w:sz w:val="24"/>
          <w:szCs w:val="24"/>
        </w:rPr>
      </w:pPr>
      <w:r w:rsidRPr="007807B4">
        <w:rPr>
          <w:rFonts w:ascii="Times New Roman" w:hAnsi="Times New Roman"/>
          <w:sz w:val="24"/>
          <w:szCs w:val="24"/>
        </w:rPr>
        <w:t> </w:t>
      </w:r>
    </w:p>
    <w:p w:rsidR="00BA1A91" w:rsidRPr="007807B4" w:rsidRDefault="00EC2144">
      <w:pPr>
        <w:ind w:firstLine="708"/>
        <w:rPr>
          <w:rFonts w:ascii="Times New Roman" w:hAnsi="Times New Roman"/>
          <w:sz w:val="24"/>
          <w:szCs w:val="24"/>
        </w:rPr>
      </w:pPr>
      <w:r w:rsidRPr="007807B4">
        <w:rPr>
          <w:rFonts w:ascii="Times New Roman" w:hAnsi="Times New Roman"/>
          <w:sz w:val="24"/>
          <w:szCs w:val="24"/>
        </w:rPr>
        <w:t xml:space="preserve">В соответствии с Налоговым кодексом Российской Федерации, </w:t>
      </w:r>
      <w:r w:rsidR="00E35471" w:rsidRPr="007807B4">
        <w:rPr>
          <w:rFonts w:ascii="Times New Roman" w:hAnsi="Times New Roman"/>
          <w:sz w:val="24"/>
          <w:szCs w:val="24"/>
        </w:rPr>
        <w:t>Указом Президента РФ от 23.01.2024 N 63 "О мерах социальной поддержки многодетных семей", Ф</w:t>
      </w:r>
      <w:r w:rsidRPr="007807B4">
        <w:rPr>
          <w:rFonts w:ascii="Times New Roman" w:hAnsi="Times New Roman"/>
          <w:sz w:val="24"/>
          <w:szCs w:val="24"/>
        </w:rPr>
        <w:t>едеральными законами от 06 октября 2003 г. № 131-ФЗ «Об общих принципах организации местного самоуправления в Российской Федерации», от 20 марта 2025 г. № 33-ФЗ «Об общих принципах организации местного самоуправления в единой системе публичной власти», руководствуясь Уставом Котельниковского городского поселения Котельниковского муниципального района Волгоградской области, Совет народных депутатов Котельниковского городского поселения</w:t>
      </w:r>
    </w:p>
    <w:p w:rsidR="00BA1A91" w:rsidRPr="007807B4" w:rsidRDefault="00BA1A91">
      <w:pPr>
        <w:ind w:firstLine="708"/>
        <w:rPr>
          <w:rFonts w:ascii="Times New Roman" w:hAnsi="Times New Roman"/>
          <w:sz w:val="24"/>
          <w:szCs w:val="24"/>
        </w:rPr>
      </w:pPr>
    </w:p>
    <w:p w:rsidR="00BA1A91" w:rsidRDefault="00EC2144">
      <w:pPr>
        <w:ind w:firstLine="708"/>
        <w:rPr>
          <w:rFonts w:ascii="Times New Roman" w:hAnsi="Times New Roman"/>
          <w:b/>
          <w:sz w:val="24"/>
          <w:szCs w:val="24"/>
        </w:rPr>
      </w:pPr>
      <w:r w:rsidRPr="007807B4">
        <w:rPr>
          <w:rFonts w:ascii="Times New Roman" w:hAnsi="Times New Roman"/>
          <w:b/>
          <w:sz w:val="24"/>
          <w:szCs w:val="24"/>
        </w:rPr>
        <w:t> Р Е Ш И Л:</w:t>
      </w:r>
    </w:p>
    <w:p w:rsidR="007807B4" w:rsidRPr="007807B4" w:rsidRDefault="007807B4">
      <w:pPr>
        <w:ind w:firstLine="708"/>
        <w:rPr>
          <w:rFonts w:ascii="Times New Roman" w:hAnsi="Times New Roman"/>
          <w:b/>
          <w:sz w:val="24"/>
          <w:szCs w:val="24"/>
        </w:rPr>
      </w:pPr>
    </w:p>
    <w:p w:rsidR="00EC2144" w:rsidRPr="007807B4" w:rsidRDefault="00EC2144" w:rsidP="00955CC5">
      <w:pPr>
        <w:pStyle w:val="a8"/>
        <w:numPr>
          <w:ilvl w:val="0"/>
          <w:numId w:val="1"/>
        </w:numPr>
        <w:ind w:left="426" w:hanging="284"/>
        <w:rPr>
          <w:rFonts w:ascii="Times New Roman" w:hAnsi="Times New Roman"/>
          <w:sz w:val="24"/>
          <w:szCs w:val="24"/>
        </w:rPr>
      </w:pPr>
      <w:r w:rsidRPr="007807B4">
        <w:rPr>
          <w:rFonts w:ascii="Times New Roman" w:hAnsi="Times New Roman"/>
          <w:sz w:val="24"/>
          <w:szCs w:val="24"/>
        </w:rPr>
        <w:t>Внести в решение Совета народных депутатов Котельниковского городского поселения Волгоградской области от 29.10.2019 № 47/247 «Об установлении налога на имущество физических лиц» изменения:</w:t>
      </w:r>
    </w:p>
    <w:p w:rsidR="006D55EB" w:rsidRPr="006D55EB" w:rsidRDefault="006D55EB" w:rsidP="006D55EB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6D55EB">
        <w:rPr>
          <w:sz w:val="24"/>
          <w:szCs w:val="24"/>
        </w:rPr>
        <w:t xml:space="preserve">а) в пункте 3 пункт 2.1 таблицы изложить в следующей редакции:  </w:t>
      </w:r>
    </w:p>
    <w:p w:rsidR="006D55EB" w:rsidRPr="006D55EB" w:rsidRDefault="006D55EB" w:rsidP="006D55EB">
      <w:pPr>
        <w:widowControl w:val="0"/>
        <w:autoSpaceDE w:val="0"/>
        <w:autoSpaceDN w:val="0"/>
        <w:adjustRightInd w:val="0"/>
        <w:ind w:left="709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2"/>
        <w:gridCol w:w="6562"/>
        <w:gridCol w:w="1915"/>
      </w:tblGrid>
      <w:tr w:rsidR="006D55EB" w:rsidRPr="006D55EB" w:rsidTr="00200EBA">
        <w:tc>
          <w:tcPr>
            <w:tcW w:w="702" w:type="dxa"/>
            <w:shd w:val="clear" w:color="auto" w:fill="auto"/>
          </w:tcPr>
          <w:p w:rsidR="006D55EB" w:rsidRPr="006D55EB" w:rsidRDefault="006D55EB" w:rsidP="00200EBA">
            <w:pPr>
              <w:pStyle w:val="ab"/>
              <w:spacing w:before="0" w:beforeAutospacing="0" w:after="0" w:afterAutospacing="0"/>
              <w:jc w:val="center"/>
            </w:pPr>
            <w:r w:rsidRPr="006D55EB">
              <w:t>2.1</w:t>
            </w:r>
          </w:p>
        </w:tc>
        <w:tc>
          <w:tcPr>
            <w:tcW w:w="6562" w:type="dxa"/>
            <w:shd w:val="clear" w:color="auto" w:fill="auto"/>
          </w:tcPr>
          <w:p w:rsidR="006D55EB" w:rsidRPr="006D55EB" w:rsidRDefault="006D55EB" w:rsidP="00200EB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D55EB">
              <w:rPr>
                <w:sz w:val="24"/>
                <w:szCs w:val="24"/>
              </w:rPr>
              <w:t>объекты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</w:t>
            </w:r>
          </w:p>
        </w:tc>
        <w:tc>
          <w:tcPr>
            <w:tcW w:w="1915" w:type="dxa"/>
            <w:shd w:val="clear" w:color="auto" w:fill="auto"/>
          </w:tcPr>
          <w:p w:rsidR="006D55EB" w:rsidRPr="006D55EB" w:rsidRDefault="006D55EB" w:rsidP="00200EBA">
            <w:pPr>
              <w:pStyle w:val="ab"/>
              <w:spacing w:before="0" w:beforeAutospacing="0" w:after="0" w:afterAutospacing="0"/>
              <w:jc w:val="both"/>
            </w:pPr>
          </w:p>
          <w:p w:rsidR="006D55EB" w:rsidRPr="006D55EB" w:rsidRDefault="006D55EB" w:rsidP="00200EBA">
            <w:pPr>
              <w:pStyle w:val="ab"/>
              <w:spacing w:before="0" w:beforeAutospacing="0" w:after="0" w:afterAutospacing="0"/>
              <w:jc w:val="both"/>
            </w:pPr>
            <w:r w:rsidRPr="006D55EB">
              <w:t>2</w:t>
            </w:r>
            <w:r w:rsidR="004251B2">
              <w:t xml:space="preserve">,5 </w:t>
            </w:r>
            <w:bookmarkStart w:id="0" w:name="_GoBack"/>
            <w:bookmarkEnd w:id="0"/>
            <w:r w:rsidRPr="006D55EB">
              <w:t xml:space="preserve"> процента</w:t>
            </w:r>
          </w:p>
        </w:tc>
      </w:tr>
    </w:tbl>
    <w:p w:rsidR="009B756A" w:rsidRDefault="009B756A" w:rsidP="009B756A">
      <w:pPr>
        <w:rPr>
          <w:rFonts w:ascii="Times New Roman" w:hAnsi="Times New Roman"/>
          <w:sz w:val="24"/>
          <w:szCs w:val="24"/>
        </w:rPr>
      </w:pPr>
    </w:p>
    <w:p w:rsidR="00BA1A91" w:rsidRPr="004C4C99" w:rsidRDefault="004C4C99" w:rsidP="009B756A">
      <w:pPr>
        <w:pStyle w:val="a8"/>
        <w:numPr>
          <w:ilvl w:val="0"/>
          <w:numId w:val="1"/>
        </w:numPr>
        <w:ind w:left="426" w:hanging="284"/>
        <w:rPr>
          <w:rFonts w:ascii="Times New Roman" w:hAnsi="Times New Roman"/>
          <w:sz w:val="24"/>
          <w:szCs w:val="24"/>
        </w:rPr>
      </w:pPr>
      <w:r w:rsidRPr="004C4C99">
        <w:rPr>
          <w:rFonts w:ascii="Times New Roman" w:hAnsi="Times New Roman"/>
          <w:bCs/>
          <w:sz w:val="24"/>
          <w:szCs w:val="24"/>
        </w:rPr>
        <w:t>Настоящее решение вступает в силу по истечении одного месяца со дня</w:t>
      </w:r>
      <w:r w:rsidRPr="004C4C99">
        <w:rPr>
          <w:rFonts w:ascii="Times New Roman" w:hAnsi="Times New Roman"/>
          <w:sz w:val="24"/>
          <w:szCs w:val="24"/>
        </w:rPr>
        <w:t xml:space="preserve"> его официального опубликования, но не ранее 1-го числа очередного налогового периода по </w:t>
      </w:r>
      <w:r w:rsidR="009B5E6B">
        <w:rPr>
          <w:rFonts w:ascii="Times New Roman" w:hAnsi="Times New Roman"/>
          <w:sz w:val="24"/>
          <w:szCs w:val="24"/>
        </w:rPr>
        <w:t>имущественному</w:t>
      </w:r>
      <w:r w:rsidRPr="004C4C99">
        <w:rPr>
          <w:rFonts w:ascii="Times New Roman" w:hAnsi="Times New Roman"/>
          <w:sz w:val="24"/>
          <w:szCs w:val="24"/>
        </w:rPr>
        <w:t xml:space="preserve"> налогу.</w:t>
      </w:r>
    </w:p>
    <w:p w:rsidR="006D55EB" w:rsidRPr="006D55EB" w:rsidRDefault="006D55EB" w:rsidP="006D55EB">
      <w:pPr>
        <w:rPr>
          <w:rFonts w:ascii="Times New Roman" w:hAnsi="Times New Roman"/>
          <w:sz w:val="24"/>
          <w:szCs w:val="24"/>
        </w:rPr>
      </w:pPr>
    </w:p>
    <w:p w:rsidR="00BA1A91" w:rsidRDefault="00EC2144" w:rsidP="00955CC5">
      <w:pPr>
        <w:ind w:firstLine="132"/>
        <w:rPr>
          <w:rFonts w:ascii="Times New Roman" w:hAnsi="Times New Roman"/>
          <w:sz w:val="24"/>
          <w:szCs w:val="24"/>
        </w:rPr>
      </w:pPr>
      <w:r w:rsidRPr="007807B4">
        <w:rPr>
          <w:rFonts w:ascii="Times New Roman" w:hAnsi="Times New Roman"/>
          <w:sz w:val="24"/>
          <w:szCs w:val="24"/>
        </w:rPr>
        <w:t> </w:t>
      </w:r>
    </w:p>
    <w:tbl>
      <w:tblPr>
        <w:tblW w:w="10131" w:type="dxa"/>
        <w:tblInd w:w="5" w:type="dxa"/>
        <w:tblLook w:val="04A0"/>
      </w:tblPr>
      <w:tblGrid>
        <w:gridCol w:w="5348"/>
        <w:gridCol w:w="4783"/>
      </w:tblGrid>
      <w:tr w:rsidR="007807B4" w:rsidRPr="007807B4" w:rsidTr="001A0302">
        <w:tc>
          <w:tcPr>
            <w:tcW w:w="5348" w:type="dxa"/>
          </w:tcPr>
          <w:p w:rsidR="007807B4" w:rsidRPr="007807B4" w:rsidRDefault="007807B4" w:rsidP="001A030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807B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Председатель Совета                                                               </w:t>
            </w:r>
          </w:p>
          <w:p w:rsidR="007807B4" w:rsidRPr="007807B4" w:rsidRDefault="007807B4" w:rsidP="007807B4">
            <w:pPr>
              <w:shd w:val="clear" w:color="auto" w:fill="FFFFFF"/>
              <w:tabs>
                <w:tab w:val="left" w:pos="6389"/>
              </w:tabs>
              <w:spacing w:before="5"/>
              <w:ind w:left="14"/>
              <w:jc w:val="left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народных </w:t>
            </w:r>
            <w:r w:rsidRPr="007807B4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депутатов                                                               Котельниковского городского поселения                             </w:t>
            </w:r>
          </w:p>
          <w:p w:rsidR="007807B4" w:rsidRPr="007807B4" w:rsidRDefault="007807B4" w:rsidP="001A0302">
            <w:pPr>
              <w:shd w:val="clear" w:color="auto" w:fill="FFFFFF"/>
              <w:tabs>
                <w:tab w:val="left" w:pos="6389"/>
              </w:tabs>
              <w:spacing w:before="5"/>
              <w:ind w:left="14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</w:p>
          <w:p w:rsidR="007807B4" w:rsidRPr="007807B4" w:rsidRDefault="007807B4" w:rsidP="001A0302">
            <w:pPr>
              <w:rPr>
                <w:rFonts w:ascii="Times New Roman" w:hAnsi="Times New Roman"/>
                <w:sz w:val="24"/>
                <w:szCs w:val="24"/>
              </w:rPr>
            </w:pPr>
            <w:r w:rsidRPr="007807B4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__________</w:t>
            </w:r>
            <w:r w:rsidRPr="007807B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7807B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С.Г. Кувикова                                        </w:t>
            </w:r>
          </w:p>
        </w:tc>
        <w:tc>
          <w:tcPr>
            <w:tcW w:w="4783" w:type="dxa"/>
          </w:tcPr>
          <w:p w:rsidR="007807B4" w:rsidRPr="007807B4" w:rsidRDefault="007807B4" w:rsidP="001A0302">
            <w:pPr>
              <w:shd w:val="clear" w:color="auto" w:fill="FFFFFF"/>
              <w:ind w:left="32"/>
              <w:rPr>
                <w:rFonts w:ascii="Times New Roman" w:hAnsi="Times New Roman"/>
                <w:sz w:val="24"/>
                <w:szCs w:val="24"/>
              </w:rPr>
            </w:pPr>
            <w:r w:rsidRPr="007807B4">
              <w:rPr>
                <w:rFonts w:ascii="Times New Roman" w:hAnsi="Times New Roman"/>
                <w:b/>
                <w:bCs/>
                <w:sz w:val="24"/>
                <w:szCs w:val="24"/>
              </w:rPr>
              <w:t>Глава</w:t>
            </w:r>
          </w:p>
          <w:p w:rsidR="007807B4" w:rsidRPr="007807B4" w:rsidRDefault="007807B4" w:rsidP="001A0302">
            <w:pPr>
              <w:shd w:val="clear" w:color="auto" w:fill="FFFFFF"/>
              <w:tabs>
                <w:tab w:val="left" w:pos="6389"/>
              </w:tabs>
              <w:spacing w:before="5"/>
              <w:ind w:left="14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7807B4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Котельниковского </w:t>
            </w:r>
          </w:p>
          <w:p w:rsidR="007807B4" w:rsidRPr="007807B4" w:rsidRDefault="007807B4" w:rsidP="001A0302">
            <w:pPr>
              <w:shd w:val="clear" w:color="auto" w:fill="FFFFFF"/>
              <w:tabs>
                <w:tab w:val="left" w:pos="6389"/>
              </w:tabs>
              <w:spacing w:before="5"/>
              <w:ind w:left="14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7807B4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городского поселения                             </w:t>
            </w:r>
          </w:p>
          <w:p w:rsidR="007807B4" w:rsidRPr="007807B4" w:rsidRDefault="007807B4" w:rsidP="001A0302">
            <w:pPr>
              <w:shd w:val="clear" w:color="auto" w:fill="FFFFFF"/>
              <w:tabs>
                <w:tab w:val="left" w:pos="6389"/>
              </w:tabs>
              <w:spacing w:before="5"/>
              <w:ind w:left="14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</w:p>
          <w:p w:rsidR="007807B4" w:rsidRPr="007807B4" w:rsidRDefault="007807B4" w:rsidP="001A0302">
            <w:pPr>
              <w:shd w:val="clear" w:color="auto" w:fill="FFFFFF"/>
              <w:tabs>
                <w:tab w:val="left" w:pos="6389"/>
              </w:tabs>
              <w:spacing w:before="5"/>
              <w:ind w:left="14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  <w:r w:rsidRPr="007807B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_____________ А.Л. Федоров</w:t>
            </w:r>
          </w:p>
          <w:p w:rsidR="007807B4" w:rsidRPr="007807B4" w:rsidRDefault="007807B4" w:rsidP="001A0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07B4" w:rsidRPr="007807B4" w:rsidRDefault="007807B4" w:rsidP="007807B4">
      <w:pPr>
        <w:rPr>
          <w:rFonts w:ascii="Times New Roman" w:hAnsi="Times New Roman"/>
          <w:sz w:val="24"/>
          <w:szCs w:val="24"/>
        </w:rPr>
      </w:pPr>
    </w:p>
    <w:sectPr w:rsidR="007807B4" w:rsidRPr="007807B4" w:rsidSect="007807B4">
      <w:pgSz w:w="11906" w:h="16838"/>
      <w:pgMar w:top="709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63450"/>
    <w:multiLevelType w:val="hybridMultilevel"/>
    <w:tmpl w:val="4FC2575E"/>
    <w:lvl w:ilvl="0" w:tplc="1CF40154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A1A91"/>
    <w:rsid w:val="001857D6"/>
    <w:rsid w:val="004251B2"/>
    <w:rsid w:val="004C4C99"/>
    <w:rsid w:val="004E0AD0"/>
    <w:rsid w:val="00655E6B"/>
    <w:rsid w:val="006608D2"/>
    <w:rsid w:val="006D55EB"/>
    <w:rsid w:val="007807B4"/>
    <w:rsid w:val="007B427A"/>
    <w:rsid w:val="007B74E3"/>
    <w:rsid w:val="00955CC5"/>
    <w:rsid w:val="00967D8E"/>
    <w:rsid w:val="009B5E6B"/>
    <w:rsid w:val="009B756A"/>
    <w:rsid w:val="00A77024"/>
    <w:rsid w:val="00BA1A91"/>
    <w:rsid w:val="00BF1CBC"/>
    <w:rsid w:val="00C6188B"/>
    <w:rsid w:val="00D55C68"/>
    <w:rsid w:val="00E35471"/>
    <w:rsid w:val="00EC2144"/>
    <w:rsid w:val="00F01175"/>
    <w:rsid w:val="00FB03C1"/>
    <w:rsid w:val="00FD7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E0AD0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4E0AD0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4E0AD0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4E0AD0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4E0AD0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4E0AD0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E0AD0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4E0AD0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4E0AD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E0AD0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4E0AD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4E0AD0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4E0AD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E0AD0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4E0AD0"/>
    <w:rPr>
      <w:rFonts w:ascii="XO Thames" w:hAnsi="XO Thames"/>
      <w:sz w:val="28"/>
    </w:rPr>
  </w:style>
  <w:style w:type="paragraph" w:customStyle="1" w:styleId="Endnote">
    <w:name w:val="Endnote"/>
    <w:link w:val="Endnote0"/>
    <w:rsid w:val="004E0AD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4E0AD0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4E0AD0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4E0AD0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4E0AD0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4E0AD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4E0AD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4E0AD0"/>
    <w:rPr>
      <w:color w:val="0000FF"/>
      <w:u w:val="single"/>
    </w:rPr>
  </w:style>
  <w:style w:type="character" w:styleId="a3">
    <w:name w:val="Hyperlink"/>
    <w:link w:val="12"/>
    <w:rsid w:val="004E0AD0"/>
    <w:rPr>
      <w:color w:val="0000FF"/>
      <w:u w:val="single"/>
    </w:rPr>
  </w:style>
  <w:style w:type="paragraph" w:customStyle="1" w:styleId="Footnote">
    <w:name w:val="Footnote"/>
    <w:link w:val="Footnote0"/>
    <w:rsid w:val="004E0AD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4E0AD0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4E0AD0"/>
    <w:rPr>
      <w:b/>
      <w:sz w:val="28"/>
    </w:rPr>
  </w:style>
  <w:style w:type="character" w:customStyle="1" w:styleId="14">
    <w:name w:val="Оглавление 1 Знак"/>
    <w:link w:val="13"/>
    <w:rsid w:val="004E0AD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E0AD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4E0AD0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4E0AD0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4E0AD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4E0AD0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4E0AD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4E0AD0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4E0AD0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4E0AD0"/>
    <w:pPr>
      <w:jc w:val="both"/>
    </w:pPr>
    <w:rPr>
      <w:i/>
    </w:rPr>
  </w:style>
  <w:style w:type="character" w:customStyle="1" w:styleId="a5">
    <w:name w:val="Подзаголовок Знак"/>
    <w:link w:val="a4"/>
    <w:rsid w:val="004E0AD0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4E0AD0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4E0AD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4E0AD0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4E0AD0"/>
    <w:rPr>
      <w:rFonts w:ascii="XO Thames" w:hAnsi="XO Thames"/>
      <w:b/>
      <w:sz w:val="28"/>
    </w:rPr>
  </w:style>
  <w:style w:type="paragraph" w:styleId="a8">
    <w:name w:val="List Paragraph"/>
    <w:basedOn w:val="a"/>
    <w:uiPriority w:val="34"/>
    <w:qFormat/>
    <w:rsid w:val="00EC214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D7F2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D7F2A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rsid w:val="006D55EB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Захарово</cp:lastModifiedBy>
  <cp:revision>23</cp:revision>
  <cp:lastPrinted>2026-04-22T08:23:00Z</cp:lastPrinted>
  <dcterms:created xsi:type="dcterms:W3CDTF">2026-03-20T08:35:00Z</dcterms:created>
  <dcterms:modified xsi:type="dcterms:W3CDTF">2026-07-18T14:28:00Z</dcterms:modified>
</cp:coreProperties>
</file>